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A3D" w:rsidRPr="00613B31" w:rsidRDefault="00C61A3D" w:rsidP="00EA4D33">
      <w:pPr>
        <w:suppressAutoHyphens w:val="0"/>
        <w:jc w:val="center"/>
        <w:rPr>
          <w:color w:val="auto"/>
          <w:kern w:val="0"/>
          <w:sz w:val="36"/>
          <w:szCs w:val="36"/>
          <w:lang w:eastAsia="ru-RU"/>
        </w:rPr>
      </w:pPr>
    </w:p>
    <w:p w:rsidR="00C61A3D" w:rsidRPr="00613B31" w:rsidRDefault="00C61A3D" w:rsidP="00F86C92">
      <w:pPr>
        <w:suppressAutoHyphens w:val="0"/>
        <w:jc w:val="both"/>
        <w:rPr>
          <w:b/>
          <w:bCs/>
          <w:color w:val="auto"/>
          <w:kern w:val="0"/>
          <w:sz w:val="36"/>
          <w:szCs w:val="36"/>
          <w:lang w:eastAsia="ru-RU"/>
        </w:rPr>
      </w:pPr>
      <w:r w:rsidRPr="00613B31">
        <w:rPr>
          <w:b/>
          <w:bCs/>
          <w:color w:val="auto"/>
          <w:kern w:val="0"/>
          <w:sz w:val="36"/>
          <w:szCs w:val="36"/>
          <w:lang w:eastAsia="ru-RU"/>
        </w:rPr>
        <w:t xml:space="preserve">О работе ЦОС </w:t>
      </w:r>
    </w:p>
    <w:p w:rsidR="00C61A3D" w:rsidRPr="00613B31" w:rsidRDefault="00C61A3D" w:rsidP="00F86C92">
      <w:pPr>
        <w:suppressAutoHyphens w:val="0"/>
        <w:jc w:val="both"/>
        <w:rPr>
          <w:b/>
          <w:bCs/>
          <w:color w:val="auto"/>
          <w:kern w:val="0"/>
          <w:sz w:val="36"/>
          <w:szCs w:val="36"/>
          <w:lang w:eastAsia="ru-RU"/>
        </w:rPr>
      </w:pPr>
      <w:r w:rsidRPr="00613B31">
        <w:rPr>
          <w:b/>
          <w:bCs/>
          <w:color w:val="auto"/>
          <w:kern w:val="0"/>
          <w:sz w:val="36"/>
          <w:szCs w:val="36"/>
          <w:lang w:eastAsia="ru-RU"/>
        </w:rPr>
        <w:t>Цифровой психолог</w:t>
      </w:r>
    </w:p>
    <w:p w:rsidR="00C61A3D" w:rsidRPr="00613B31" w:rsidRDefault="00C61A3D" w:rsidP="00EA4D33">
      <w:pPr>
        <w:suppressAutoHyphens w:val="0"/>
        <w:jc w:val="center"/>
        <w:rPr>
          <w:color w:val="auto"/>
          <w:kern w:val="0"/>
          <w:sz w:val="36"/>
          <w:szCs w:val="36"/>
          <w:lang w:eastAsia="ru-RU"/>
        </w:rPr>
      </w:pPr>
    </w:p>
    <w:p w:rsidR="00C61A3D" w:rsidRPr="00613B31" w:rsidRDefault="00C61A3D" w:rsidP="00EA4D33">
      <w:pPr>
        <w:suppressAutoHyphens w:val="0"/>
        <w:ind w:firstLine="708"/>
        <w:jc w:val="both"/>
        <w:rPr>
          <w:color w:val="auto"/>
          <w:kern w:val="0"/>
          <w:sz w:val="36"/>
          <w:szCs w:val="36"/>
          <w:lang w:eastAsia="ru-RU"/>
        </w:rPr>
      </w:pPr>
      <w:r w:rsidRPr="00613B31">
        <w:rPr>
          <w:color w:val="auto"/>
          <w:kern w:val="0"/>
          <w:sz w:val="36"/>
          <w:szCs w:val="36"/>
          <w:lang w:eastAsia="ru-RU"/>
        </w:rPr>
        <w:t xml:space="preserve">ЦОС Цифровой психолог представляет собой современный инструмент оказания бесплатной психологической помощи несовершеннолетним обучающимся и их родителям </w:t>
      </w:r>
      <w:r w:rsidRPr="00613B31">
        <w:rPr>
          <w:color w:val="auto"/>
          <w:kern w:val="0"/>
          <w:sz w:val="36"/>
          <w:szCs w:val="36"/>
          <w:lang w:eastAsia="ru-RU"/>
        </w:rPr>
        <w:br/>
        <w:t>в безопасной цифровой среде.</w:t>
      </w:r>
    </w:p>
    <w:p w:rsidR="00C61A3D" w:rsidRPr="00613B31" w:rsidRDefault="00C61A3D" w:rsidP="00EA4D33">
      <w:pPr>
        <w:suppressAutoHyphens w:val="0"/>
        <w:ind w:firstLine="708"/>
        <w:jc w:val="both"/>
        <w:rPr>
          <w:color w:val="auto"/>
          <w:kern w:val="0"/>
          <w:sz w:val="36"/>
          <w:szCs w:val="36"/>
          <w:lang w:eastAsia="ru-RU"/>
        </w:rPr>
      </w:pPr>
      <w:r w:rsidRPr="00613B31">
        <w:rPr>
          <w:color w:val="auto"/>
          <w:kern w:val="0"/>
          <w:sz w:val="36"/>
          <w:szCs w:val="36"/>
          <w:lang w:eastAsia="ru-RU"/>
        </w:rPr>
        <w:t xml:space="preserve">Консультирование в ЦОС Цифровой психолог ведут специалисты центров психолого-педагогической, медицинской и социальной помощи региона (далее – ППМС-центры). </w:t>
      </w:r>
    </w:p>
    <w:p w:rsidR="00C61A3D" w:rsidRPr="00613B31" w:rsidRDefault="00C61A3D" w:rsidP="00EA4D33">
      <w:pPr>
        <w:suppressAutoHyphens w:val="0"/>
        <w:ind w:firstLine="708"/>
        <w:jc w:val="both"/>
        <w:rPr>
          <w:color w:val="auto"/>
          <w:kern w:val="0"/>
          <w:sz w:val="36"/>
          <w:szCs w:val="36"/>
          <w:lang w:eastAsia="ru-RU"/>
        </w:rPr>
      </w:pPr>
      <w:r w:rsidRPr="00613B31">
        <w:rPr>
          <w:color w:val="auto"/>
          <w:kern w:val="0"/>
          <w:sz w:val="36"/>
          <w:szCs w:val="36"/>
          <w:lang w:eastAsia="ru-RU"/>
        </w:rPr>
        <w:t xml:space="preserve">ЦОС Цифровой психолог размещен в сети Интернет по ссылке: </w:t>
      </w:r>
      <w:hyperlink r:id="rId4" w:history="1">
        <w:r w:rsidRPr="00613B31">
          <w:rPr>
            <w:rStyle w:val="Hyperlink"/>
            <w:kern w:val="0"/>
            <w:sz w:val="36"/>
            <w:szCs w:val="36"/>
            <w:lang w:eastAsia="ru-RU"/>
          </w:rPr>
          <w:t>https://psy.edu.ru</w:t>
        </w:r>
      </w:hyperlink>
      <w:r w:rsidRPr="00613B31">
        <w:rPr>
          <w:color w:val="auto"/>
          <w:kern w:val="0"/>
          <w:sz w:val="36"/>
          <w:szCs w:val="36"/>
          <w:lang w:eastAsia="ru-RU"/>
        </w:rPr>
        <w:t>. Доступ осуществляется по учетной записи единой системы идентификации и аутентификации, в том числе по учетной записи ребенка.</w:t>
      </w:r>
    </w:p>
    <w:p w:rsidR="00C61A3D" w:rsidRPr="00613B31" w:rsidRDefault="00C61A3D" w:rsidP="00613B31">
      <w:pPr>
        <w:suppressAutoHyphens w:val="0"/>
        <w:jc w:val="both"/>
        <w:rPr>
          <w:color w:val="auto"/>
          <w:kern w:val="0"/>
          <w:sz w:val="28"/>
          <w:szCs w:val="28"/>
          <w:lang w:val="en-GB" w:eastAsia="ru-RU"/>
        </w:rPr>
      </w:pPr>
    </w:p>
    <w:p w:rsidR="00C61A3D" w:rsidRDefault="00C61A3D" w:rsidP="00EA4D33">
      <w:pPr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</w:p>
    <w:p w:rsidR="00C61A3D" w:rsidRDefault="00C61A3D" w:rsidP="00EA4D33">
      <w:pPr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</w:p>
    <w:p w:rsidR="00C61A3D" w:rsidRDefault="00C61A3D" w:rsidP="00EA4D33">
      <w:pPr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</w:p>
    <w:p w:rsidR="00C61A3D" w:rsidRDefault="00C61A3D" w:rsidP="00EA4D33">
      <w:pPr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</w:p>
    <w:p w:rsidR="00C61A3D" w:rsidRDefault="00C61A3D" w:rsidP="00EA4D33">
      <w:pPr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</w:p>
    <w:p w:rsidR="00C61A3D" w:rsidRDefault="00C61A3D" w:rsidP="00EA4D33">
      <w:pPr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</w:p>
    <w:p w:rsidR="00C61A3D" w:rsidRDefault="00C61A3D" w:rsidP="00EA4D33">
      <w:pPr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</w:p>
    <w:p w:rsidR="00C61A3D" w:rsidRDefault="00C61A3D" w:rsidP="00EA4D33">
      <w:pPr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</w:p>
    <w:p w:rsidR="00C61A3D" w:rsidRDefault="00C61A3D" w:rsidP="00D4424F">
      <w:pPr>
        <w:rPr>
          <w:sz w:val="28"/>
          <w:szCs w:val="28"/>
        </w:rPr>
      </w:pPr>
    </w:p>
    <w:p w:rsidR="00C61A3D" w:rsidRDefault="00C61A3D" w:rsidP="00D4424F">
      <w:pPr>
        <w:rPr>
          <w:sz w:val="28"/>
          <w:szCs w:val="28"/>
        </w:rPr>
      </w:pPr>
    </w:p>
    <w:p w:rsidR="00C61A3D" w:rsidRDefault="00C61A3D" w:rsidP="00D4424F">
      <w:pPr>
        <w:rPr>
          <w:sz w:val="28"/>
          <w:szCs w:val="28"/>
        </w:rPr>
      </w:pPr>
    </w:p>
    <w:p w:rsidR="00C61A3D" w:rsidRDefault="00C61A3D" w:rsidP="00D4424F">
      <w:pPr>
        <w:rPr>
          <w:sz w:val="28"/>
          <w:szCs w:val="28"/>
        </w:rPr>
      </w:pPr>
    </w:p>
    <w:p w:rsidR="00C61A3D" w:rsidRDefault="00C61A3D" w:rsidP="00D4424F">
      <w:pPr>
        <w:rPr>
          <w:sz w:val="28"/>
          <w:szCs w:val="28"/>
        </w:rPr>
      </w:pPr>
    </w:p>
    <w:p w:rsidR="00C61A3D" w:rsidRDefault="00C61A3D" w:rsidP="00D4424F">
      <w:pPr>
        <w:rPr>
          <w:sz w:val="28"/>
          <w:szCs w:val="28"/>
        </w:rPr>
      </w:pPr>
    </w:p>
    <w:p w:rsidR="00C61A3D" w:rsidRDefault="00C61A3D" w:rsidP="00D4424F">
      <w:pPr>
        <w:rPr>
          <w:sz w:val="28"/>
          <w:szCs w:val="28"/>
        </w:rPr>
      </w:pPr>
    </w:p>
    <w:p w:rsidR="00C61A3D" w:rsidRDefault="00C61A3D" w:rsidP="00D4424F">
      <w:pPr>
        <w:rPr>
          <w:sz w:val="28"/>
          <w:szCs w:val="28"/>
        </w:rPr>
      </w:pPr>
    </w:p>
    <w:p w:rsidR="00C61A3D" w:rsidRDefault="00C61A3D" w:rsidP="00D4424F">
      <w:pPr>
        <w:rPr>
          <w:sz w:val="28"/>
          <w:szCs w:val="28"/>
        </w:rPr>
      </w:pPr>
    </w:p>
    <w:p w:rsidR="00C61A3D" w:rsidRDefault="00C61A3D" w:rsidP="00D4424F">
      <w:pPr>
        <w:rPr>
          <w:sz w:val="28"/>
          <w:szCs w:val="28"/>
        </w:rPr>
      </w:pPr>
    </w:p>
    <w:p w:rsidR="00C61A3D" w:rsidRDefault="00C61A3D" w:rsidP="00D4424F">
      <w:pPr>
        <w:rPr>
          <w:sz w:val="28"/>
          <w:szCs w:val="28"/>
        </w:rPr>
      </w:pPr>
    </w:p>
    <w:p w:rsidR="00C61A3D" w:rsidRDefault="00C61A3D" w:rsidP="00D4424F">
      <w:pPr>
        <w:rPr>
          <w:sz w:val="28"/>
          <w:szCs w:val="28"/>
        </w:rPr>
      </w:pPr>
    </w:p>
    <w:p w:rsidR="00C61A3D" w:rsidRDefault="00C61A3D" w:rsidP="00D4424F">
      <w:pPr>
        <w:rPr>
          <w:sz w:val="28"/>
          <w:szCs w:val="28"/>
        </w:rPr>
      </w:pPr>
    </w:p>
    <w:p w:rsidR="00C61A3D" w:rsidRDefault="00C61A3D" w:rsidP="00D4424F">
      <w:pPr>
        <w:rPr>
          <w:sz w:val="28"/>
          <w:szCs w:val="28"/>
        </w:rPr>
      </w:pPr>
    </w:p>
    <w:p w:rsidR="00C61A3D" w:rsidRDefault="00C61A3D" w:rsidP="00D4424F">
      <w:pPr>
        <w:rPr>
          <w:sz w:val="28"/>
          <w:szCs w:val="28"/>
        </w:rPr>
      </w:pPr>
      <w:bookmarkStart w:id="0" w:name="_GoBack"/>
      <w:bookmarkEnd w:id="0"/>
    </w:p>
    <w:p w:rsidR="00C61A3D" w:rsidRPr="00EA4D33" w:rsidRDefault="00C61A3D" w:rsidP="00EA4D33"/>
    <w:sectPr w:rsidR="00C61A3D" w:rsidRPr="00EA4D33" w:rsidSect="00EA4D3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4D33"/>
    <w:rsid w:val="00035E96"/>
    <w:rsid w:val="00074BE9"/>
    <w:rsid w:val="001158A5"/>
    <w:rsid w:val="0012734D"/>
    <w:rsid w:val="0022078D"/>
    <w:rsid w:val="00266D65"/>
    <w:rsid w:val="0026793A"/>
    <w:rsid w:val="002D5D8A"/>
    <w:rsid w:val="00373751"/>
    <w:rsid w:val="004B44EB"/>
    <w:rsid w:val="00512E52"/>
    <w:rsid w:val="00533BEB"/>
    <w:rsid w:val="00570A7C"/>
    <w:rsid w:val="005A09B0"/>
    <w:rsid w:val="00613B31"/>
    <w:rsid w:val="00677D99"/>
    <w:rsid w:val="00747F14"/>
    <w:rsid w:val="00772D61"/>
    <w:rsid w:val="008563B3"/>
    <w:rsid w:val="00977958"/>
    <w:rsid w:val="009D6845"/>
    <w:rsid w:val="00A94CAC"/>
    <w:rsid w:val="00B32800"/>
    <w:rsid w:val="00B563EC"/>
    <w:rsid w:val="00BF05BA"/>
    <w:rsid w:val="00C06AE3"/>
    <w:rsid w:val="00C41535"/>
    <w:rsid w:val="00C61A3D"/>
    <w:rsid w:val="00C82253"/>
    <w:rsid w:val="00CA43FE"/>
    <w:rsid w:val="00CC213E"/>
    <w:rsid w:val="00D13ACF"/>
    <w:rsid w:val="00D21CAE"/>
    <w:rsid w:val="00D4424F"/>
    <w:rsid w:val="00D951DA"/>
    <w:rsid w:val="00E1273E"/>
    <w:rsid w:val="00EA4D33"/>
    <w:rsid w:val="00EB65D0"/>
    <w:rsid w:val="00F00D7A"/>
    <w:rsid w:val="00F86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D33"/>
    <w:pPr>
      <w:suppressAutoHyphens/>
    </w:pPr>
    <w:rPr>
      <w:rFonts w:ascii="Times New Roman" w:eastAsia="Times New Roman" w:hAnsi="Times New Roman"/>
      <w:color w:val="00000A"/>
      <w:kern w:val="1"/>
      <w:sz w:val="20"/>
      <w:szCs w:val="20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A4D3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EA4D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4D33"/>
    <w:rPr>
      <w:rFonts w:ascii="Tahoma" w:hAnsi="Tahoma" w:cs="Tahoma"/>
      <w:color w:val="00000A"/>
      <w:kern w:val="1"/>
      <w:sz w:val="16"/>
      <w:szCs w:val="16"/>
      <w:lang w:eastAsia="zh-CN"/>
    </w:rPr>
  </w:style>
  <w:style w:type="table" w:styleId="TableGrid">
    <w:name w:val="Table Grid"/>
    <w:basedOn w:val="TableNormal"/>
    <w:uiPriority w:val="99"/>
    <w:rsid w:val="0022078D"/>
    <w:rPr>
      <w:rFonts w:ascii="Times New Roman" w:eastAsia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C06AE3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rsid w:val="00D4424F"/>
    <w:pPr>
      <w:spacing w:after="140" w:line="288" w:lineRule="auto"/>
    </w:pPr>
    <w:rPr>
      <w:kern w:val="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4424F"/>
    <w:rPr>
      <w:rFonts w:ascii="Times New Roman" w:hAnsi="Times New Roman" w:cs="Times New Roman"/>
      <w:color w:val="00000A"/>
      <w:kern w:val="2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79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sy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120</TotalTime>
  <Pages>1</Pages>
  <Words>95</Words>
  <Characters>542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Радченко Елена Станиславовна</dc:creator>
  <cp:keywords/>
  <dc:description/>
  <cp:lastModifiedBy>МБОУ Машуковская СОШ</cp:lastModifiedBy>
  <cp:revision>29</cp:revision>
  <cp:lastPrinted>2026-04-27T05:17:00Z</cp:lastPrinted>
  <dcterms:created xsi:type="dcterms:W3CDTF">2026-04-23T10:36:00Z</dcterms:created>
  <dcterms:modified xsi:type="dcterms:W3CDTF">2026-05-04T05:52:00Z</dcterms:modified>
</cp:coreProperties>
</file>