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5B" w:rsidRDefault="00EA455B" w:rsidP="0065652C">
      <w:pPr>
        <w:spacing w:after="0" w:line="408" w:lineRule="auto"/>
        <w:ind w:left="120"/>
        <w:jc w:val="center"/>
        <w:rPr>
          <w:lang w:val="ru-RU"/>
        </w:rPr>
      </w:pPr>
      <w:bookmarkStart w:id="0" w:name="block_47018232"/>
      <w:r>
        <w:rPr>
          <w:rFonts w:ascii="Times New Roman" w:hAnsi="Times New Roman"/>
          <w:b/>
          <w:color w:val="000000"/>
          <w:sz w:val="28"/>
          <w:lang w:val="ru-RU"/>
        </w:rPr>
        <w:t>МИНИСТЕРСТВО ПРОСВЕЩЕНИЯ РОССИЙСКОЙ ФЕДЕРАЦИИ</w:t>
      </w:r>
    </w:p>
    <w:p w:rsidR="00EA455B" w:rsidRDefault="00EA455B" w:rsidP="0065652C">
      <w:pPr>
        <w:spacing w:after="0" w:line="408" w:lineRule="auto"/>
        <w:ind w:left="120"/>
        <w:jc w:val="center"/>
        <w:rPr>
          <w:lang w:val="ru-RU"/>
        </w:rPr>
      </w:pPr>
      <w:bookmarkStart w:id="1" w:name="599c772b-1c2c-414c-9fa0-86e4dc0ff531"/>
      <w:bookmarkEnd w:id="1"/>
      <w:r>
        <w:rPr>
          <w:rFonts w:ascii="Times New Roman" w:hAnsi="Times New Roman"/>
          <w:b/>
          <w:color w:val="000000"/>
          <w:sz w:val="28"/>
          <w:lang w:val="ru-RU"/>
        </w:rPr>
        <w:t xml:space="preserve">Министерство образования Красноярского края </w:t>
      </w:r>
    </w:p>
    <w:p w:rsidR="00EA455B" w:rsidRDefault="00EA455B" w:rsidP="0065652C">
      <w:pPr>
        <w:spacing w:after="0" w:line="408" w:lineRule="auto"/>
        <w:ind w:left="120"/>
        <w:jc w:val="center"/>
        <w:rPr>
          <w:lang w:val="ru-RU"/>
        </w:rPr>
      </w:pPr>
      <w:bookmarkStart w:id="2" w:name="c2e57544-b06e-4214-b0f2-f2dfb4114124"/>
      <w:bookmarkEnd w:id="2"/>
      <w:r>
        <w:rPr>
          <w:rFonts w:ascii="Times New Roman" w:hAnsi="Times New Roman"/>
          <w:b/>
          <w:color w:val="000000"/>
          <w:sz w:val="28"/>
          <w:lang w:val="ru-RU"/>
        </w:rPr>
        <w:t>МКУ "Управление образования Мотыгинского района"</w:t>
      </w:r>
    </w:p>
    <w:p w:rsidR="00EA455B" w:rsidRDefault="00EA455B" w:rsidP="0065652C">
      <w:pPr>
        <w:spacing w:after="0" w:line="408" w:lineRule="auto"/>
        <w:ind w:left="120"/>
        <w:jc w:val="center"/>
      </w:pPr>
      <w:r>
        <w:rPr>
          <w:rFonts w:ascii="Times New Roman" w:hAnsi="Times New Roman"/>
          <w:b/>
          <w:color w:val="000000"/>
          <w:sz w:val="28"/>
        </w:rPr>
        <w:t>МБОУ Машуковская СОШ</w:t>
      </w:r>
    </w:p>
    <w:p w:rsidR="00EA455B" w:rsidRDefault="00EA455B" w:rsidP="0065652C">
      <w:pPr>
        <w:spacing w:after="0"/>
        <w:ind w:left="120"/>
      </w:pPr>
    </w:p>
    <w:p w:rsidR="00EA455B" w:rsidRDefault="00EA455B" w:rsidP="0065652C">
      <w:pPr>
        <w:spacing w:after="0"/>
        <w:ind w:left="120"/>
      </w:pPr>
    </w:p>
    <w:p w:rsidR="00EA455B" w:rsidRDefault="00EA455B" w:rsidP="0065652C">
      <w:pPr>
        <w:spacing w:after="0"/>
        <w:ind w:left="120"/>
      </w:pPr>
    </w:p>
    <w:p w:rsidR="00EA455B" w:rsidRDefault="00EA455B" w:rsidP="0065652C">
      <w:pPr>
        <w:spacing w:after="0"/>
        <w:ind w:left="120"/>
      </w:pPr>
    </w:p>
    <w:tbl>
      <w:tblPr>
        <w:tblW w:w="0" w:type="auto"/>
        <w:tblLook w:val="00A0"/>
      </w:tblPr>
      <w:tblGrid>
        <w:gridCol w:w="3114"/>
        <w:gridCol w:w="3115"/>
        <w:gridCol w:w="3115"/>
      </w:tblGrid>
      <w:tr w:rsidR="00EA455B" w:rsidTr="0065652C">
        <w:tc>
          <w:tcPr>
            <w:tcW w:w="3114" w:type="dxa"/>
          </w:tcPr>
          <w:p w:rsidR="00EA455B" w:rsidRDefault="00EA455B">
            <w:pPr>
              <w:autoSpaceDE w:val="0"/>
              <w:autoSpaceDN w:val="0"/>
              <w:spacing w:after="0" w:line="240" w:lineRule="auto"/>
              <w:rPr>
                <w:rFonts w:ascii="Times New Roman" w:hAnsi="Times New Roman"/>
                <w:color w:val="000000"/>
                <w:sz w:val="24"/>
                <w:szCs w:val="24"/>
                <w:lang w:val="ru-RU"/>
              </w:rPr>
            </w:pPr>
          </w:p>
        </w:tc>
        <w:tc>
          <w:tcPr>
            <w:tcW w:w="3115" w:type="dxa"/>
          </w:tcPr>
          <w:p w:rsidR="00EA455B" w:rsidRDefault="00EA455B">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СОГЛАСОВАНО</w:t>
            </w:r>
          </w:p>
          <w:p w:rsidR="00EA455B" w:rsidRDefault="00EA455B">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Зам.директора по УВР</w:t>
            </w:r>
          </w:p>
          <w:p w:rsidR="00EA455B" w:rsidRDefault="00EA455B">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EA455B" w:rsidRDefault="00EA455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Хашкова О.С.</w:t>
            </w:r>
          </w:p>
          <w:p w:rsidR="00EA455B" w:rsidRDefault="00EA455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 </w:t>
            </w:r>
          </w:p>
          <w:p w:rsidR="00EA455B" w:rsidRDefault="00EA455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EA455B" w:rsidRDefault="00EA455B">
            <w:pPr>
              <w:autoSpaceDE w:val="0"/>
              <w:autoSpaceDN w:val="0"/>
              <w:spacing w:after="120" w:line="240" w:lineRule="auto"/>
              <w:jc w:val="both"/>
              <w:rPr>
                <w:rFonts w:ascii="Times New Roman" w:hAnsi="Times New Roman"/>
                <w:color w:val="000000"/>
                <w:sz w:val="24"/>
                <w:szCs w:val="24"/>
                <w:lang w:val="ru-RU"/>
              </w:rPr>
            </w:pPr>
          </w:p>
        </w:tc>
        <w:tc>
          <w:tcPr>
            <w:tcW w:w="3115" w:type="dxa"/>
          </w:tcPr>
          <w:p w:rsidR="00EA455B" w:rsidRDefault="00EA455B">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EA455B" w:rsidRDefault="00EA455B">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 школы</w:t>
            </w:r>
          </w:p>
          <w:p w:rsidR="00EA455B" w:rsidRDefault="00EA455B">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EA455B" w:rsidRDefault="00EA455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Кочелев А.Н.</w:t>
            </w:r>
          </w:p>
          <w:p w:rsidR="00EA455B" w:rsidRDefault="00EA455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Приказ №72-А-1 </w:t>
            </w:r>
          </w:p>
          <w:p w:rsidR="00EA455B" w:rsidRDefault="00EA455B">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EA455B" w:rsidRDefault="00EA455B">
            <w:pPr>
              <w:autoSpaceDE w:val="0"/>
              <w:autoSpaceDN w:val="0"/>
              <w:spacing w:after="120" w:line="240" w:lineRule="auto"/>
              <w:jc w:val="both"/>
              <w:rPr>
                <w:rFonts w:ascii="Times New Roman" w:hAnsi="Times New Roman"/>
                <w:color w:val="000000"/>
                <w:sz w:val="24"/>
                <w:szCs w:val="24"/>
                <w:lang w:val="ru-RU"/>
              </w:rPr>
            </w:pPr>
          </w:p>
        </w:tc>
      </w:tr>
    </w:tbl>
    <w:p w:rsidR="00EA455B" w:rsidRPr="004B2F57" w:rsidRDefault="00EA455B">
      <w:pPr>
        <w:spacing w:after="0"/>
        <w:ind w:left="120"/>
        <w:rPr>
          <w:lang w:val="ru-RU"/>
        </w:rPr>
      </w:pPr>
    </w:p>
    <w:p w:rsidR="00EA455B" w:rsidRPr="004B2F57" w:rsidRDefault="00EA455B">
      <w:pPr>
        <w:spacing w:after="0"/>
        <w:ind w:left="120"/>
        <w:rPr>
          <w:lang w:val="ru-RU"/>
        </w:rPr>
      </w:pPr>
    </w:p>
    <w:p w:rsidR="00EA455B" w:rsidRPr="004B2F57" w:rsidRDefault="00EA455B">
      <w:pPr>
        <w:spacing w:after="0"/>
        <w:ind w:left="120"/>
        <w:rPr>
          <w:lang w:val="ru-RU"/>
        </w:rPr>
      </w:pPr>
    </w:p>
    <w:p w:rsidR="00EA455B" w:rsidRPr="004B2F57" w:rsidRDefault="00EA455B">
      <w:pPr>
        <w:spacing w:after="0"/>
        <w:ind w:left="120"/>
        <w:rPr>
          <w:lang w:val="ru-RU"/>
        </w:rPr>
      </w:pPr>
    </w:p>
    <w:p w:rsidR="00EA455B" w:rsidRPr="004B2F57" w:rsidRDefault="00EA455B">
      <w:pPr>
        <w:spacing w:after="0"/>
        <w:ind w:left="120"/>
        <w:rPr>
          <w:lang w:val="ru-RU"/>
        </w:rPr>
      </w:pPr>
    </w:p>
    <w:p w:rsidR="00EA455B" w:rsidRPr="004B2F57" w:rsidRDefault="00EA455B">
      <w:pPr>
        <w:spacing w:after="0" w:line="408" w:lineRule="auto"/>
        <w:ind w:left="120"/>
        <w:jc w:val="center"/>
        <w:rPr>
          <w:lang w:val="ru-RU"/>
        </w:rPr>
      </w:pPr>
      <w:r w:rsidRPr="004B2F57">
        <w:rPr>
          <w:rFonts w:ascii="Times New Roman" w:hAnsi="Times New Roman" w:cs="Times New Roman"/>
          <w:b/>
          <w:bCs/>
          <w:color w:val="000000"/>
          <w:sz w:val="28"/>
          <w:szCs w:val="28"/>
          <w:lang w:val="ru-RU"/>
        </w:rPr>
        <w:t>РАБОЧАЯ ПРОГРАММА</w:t>
      </w:r>
    </w:p>
    <w:p w:rsidR="00EA455B" w:rsidRPr="00C54CEF" w:rsidRDefault="00EA455B" w:rsidP="00C54CEF">
      <w:pPr>
        <w:spacing w:after="0" w:line="408" w:lineRule="auto"/>
        <w:ind w:left="120"/>
      </w:pPr>
    </w:p>
    <w:p w:rsidR="00EA455B" w:rsidRPr="004B2F57" w:rsidRDefault="00EA455B">
      <w:pPr>
        <w:spacing w:after="0"/>
        <w:ind w:left="120"/>
        <w:jc w:val="center"/>
        <w:rPr>
          <w:lang w:val="ru-RU"/>
        </w:rPr>
      </w:pPr>
    </w:p>
    <w:p w:rsidR="00EA455B" w:rsidRPr="004B2F57" w:rsidRDefault="00EA455B">
      <w:pPr>
        <w:spacing w:after="0" w:line="408" w:lineRule="auto"/>
        <w:ind w:left="120"/>
        <w:jc w:val="center"/>
        <w:rPr>
          <w:lang w:val="ru-RU"/>
        </w:rPr>
      </w:pPr>
      <w:r w:rsidRPr="004B2F57">
        <w:rPr>
          <w:rFonts w:ascii="Times New Roman" w:hAnsi="Times New Roman" w:cs="Times New Roman"/>
          <w:b/>
          <w:bCs/>
          <w:color w:val="000000"/>
          <w:sz w:val="28"/>
          <w:szCs w:val="28"/>
          <w:lang w:val="ru-RU"/>
        </w:rPr>
        <w:t>учебного предмета «Музыка»</w:t>
      </w:r>
    </w:p>
    <w:p w:rsidR="00EA455B" w:rsidRPr="004B2F57" w:rsidRDefault="00EA455B">
      <w:pPr>
        <w:spacing w:after="0" w:line="408" w:lineRule="auto"/>
        <w:ind w:left="120"/>
        <w:jc w:val="center"/>
        <w:rPr>
          <w:lang w:val="ru-RU"/>
        </w:rPr>
      </w:pPr>
      <w:r w:rsidRPr="004B2F57">
        <w:rPr>
          <w:rFonts w:ascii="Times New Roman" w:hAnsi="Times New Roman" w:cs="Times New Roman"/>
          <w:color w:val="000000"/>
          <w:sz w:val="28"/>
          <w:szCs w:val="28"/>
          <w:lang w:val="ru-RU"/>
        </w:rPr>
        <w:t xml:space="preserve">для обучающихся 5 – 8 классов </w:t>
      </w: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r>
        <w:rPr>
          <w:lang w:val="ru-RU"/>
        </w:rPr>
        <w:t>П. Машуковка 2024</w:t>
      </w:r>
    </w:p>
    <w:p w:rsidR="00EA455B" w:rsidRPr="004B2F57" w:rsidRDefault="00EA455B">
      <w:pPr>
        <w:spacing w:after="0"/>
        <w:ind w:left="120"/>
        <w:jc w:val="center"/>
        <w:rPr>
          <w:lang w:val="ru-RU"/>
        </w:rPr>
      </w:pPr>
    </w:p>
    <w:p w:rsidR="00EA455B" w:rsidRPr="004B2F57" w:rsidRDefault="00EA455B">
      <w:pPr>
        <w:spacing w:after="0"/>
        <w:ind w:left="120"/>
        <w:jc w:val="center"/>
        <w:rPr>
          <w:lang w:val="ru-RU"/>
        </w:rPr>
      </w:pPr>
    </w:p>
    <w:p w:rsidR="00EA455B" w:rsidRPr="004B2F57" w:rsidRDefault="00EA455B">
      <w:pPr>
        <w:spacing w:after="0"/>
        <w:ind w:left="120"/>
        <w:rPr>
          <w:lang w:val="ru-RU"/>
        </w:rPr>
      </w:pPr>
    </w:p>
    <w:p w:rsidR="00EA455B" w:rsidRPr="004B2F57" w:rsidRDefault="00EA455B">
      <w:pPr>
        <w:rPr>
          <w:lang w:val="ru-RU"/>
        </w:rPr>
        <w:sectPr w:rsidR="00EA455B" w:rsidRPr="004B2F57">
          <w:pgSz w:w="11906" w:h="16383"/>
          <w:pgMar w:top="1134" w:right="850" w:bottom="1134" w:left="1701" w:header="720" w:footer="720" w:gutter="0"/>
          <w:cols w:space="720"/>
        </w:sectPr>
      </w:pPr>
    </w:p>
    <w:p w:rsidR="00EA455B" w:rsidRPr="004B2F57" w:rsidRDefault="00EA455B">
      <w:pPr>
        <w:spacing w:after="0" w:line="264" w:lineRule="auto"/>
        <w:ind w:firstLine="600"/>
        <w:jc w:val="both"/>
        <w:rPr>
          <w:lang w:val="ru-RU"/>
        </w:rPr>
      </w:pPr>
      <w:bookmarkStart w:id="3" w:name="block_47018233"/>
      <w:bookmarkEnd w:id="0"/>
      <w:r w:rsidRPr="004B2F57">
        <w:rPr>
          <w:rFonts w:ascii="Times New Roman" w:hAnsi="Times New Roman" w:cs="Times New Roman"/>
          <w:b/>
          <w:bCs/>
          <w:color w:val="000000"/>
          <w:sz w:val="28"/>
          <w:szCs w:val="28"/>
          <w:lang w:val="ru-RU"/>
        </w:rPr>
        <w:t>ПОЯСНИТЕЛЬНАЯ ЗАПИСКА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Основная цель реализации программы по музыке</w:t>
      </w:r>
      <w:r w:rsidRPr="004B2F57">
        <w:rPr>
          <w:rFonts w:ascii="Times New Roman" w:hAnsi="Times New Roman" w:cs="Times New Roman"/>
          <w:color w:val="000000"/>
          <w:sz w:val="28"/>
          <w:szCs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 процессе конкретизации учебных целей их реализация осуществляется по следующим направлениям: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формирование творческих способностей ребенка, развитие внутренней мотивации к интонационно-содержательной деятельности.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Задачи обучения музыке на уровне основного общего образования: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развитие общих и специальных музыкальных способностей, совершенствование в предметных умениях и навыках, в том числе: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музыкальное движение (пластическое интонирование, инсценировка, танец, двигательное моделирование);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творческие проекты, музыкально-театральная деятельность (концерты, фестивали, представления);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исследовательская деятельность на материале музыкального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Содержание учебного предмета структурно представлено девятью модулями</w:t>
      </w:r>
      <w:r w:rsidRPr="004B2F57">
        <w:rPr>
          <w:rFonts w:ascii="Times New Roman" w:hAnsi="Times New Roman" w:cs="Times New Roman"/>
          <w:color w:val="000000"/>
          <w:sz w:val="28"/>
          <w:szCs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инвариантные модули: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модуль № 1 «Музыка моего края»;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модуль № 2 «Народное музыкальное творчество России»;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модуль № 3 «Русская классическая музыка»;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модуль № 4 «Жанры музыкального искусства» </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вариативные модули: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модуль № 5 «Музыка народов мира»;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модуль № 6 «Европейская классическая музыка»;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модуль № 7 «Духовная музыка»;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модуль № 8 «Современная музыка: основные жанры и направления»;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модуль № 9 «Связь музыки с другими видами искусства»;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EA455B" w:rsidRPr="004B2F57" w:rsidRDefault="00EA455B">
      <w:pPr>
        <w:spacing w:after="0" w:line="264" w:lineRule="auto"/>
        <w:ind w:firstLine="600"/>
        <w:jc w:val="both"/>
        <w:rPr>
          <w:lang w:val="ru-RU"/>
        </w:rPr>
      </w:pPr>
      <w:bookmarkStart w:id="4" w:name="BM7ad9d27f_2d5e_40e5_a5e1_761ecce37b11"/>
      <w:r w:rsidRPr="004B2F57">
        <w:rPr>
          <w:rFonts w:ascii="Times New Roman" w:hAnsi="Times New Roman" w:cs="Times New Roman"/>
          <w:color w:val="000000"/>
          <w:sz w:val="28"/>
          <w:szCs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EA455B" w:rsidRPr="004B2F57" w:rsidRDefault="00EA455B">
      <w:pPr>
        <w:rPr>
          <w:lang w:val="ru-RU"/>
        </w:rPr>
        <w:sectPr w:rsidR="00EA455B" w:rsidRPr="004B2F57">
          <w:pgSz w:w="11906" w:h="16383"/>
          <w:pgMar w:top="1134" w:right="850" w:bottom="1134" w:left="1701" w:header="720" w:footer="720" w:gutter="0"/>
          <w:cols w:space="720"/>
        </w:sectPr>
      </w:pPr>
    </w:p>
    <w:p w:rsidR="00EA455B" w:rsidRPr="004B2F57" w:rsidRDefault="00EA455B">
      <w:pPr>
        <w:spacing w:after="0" w:line="264" w:lineRule="auto"/>
        <w:ind w:left="120"/>
        <w:jc w:val="both"/>
        <w:rPr>
          <w:lang w:val="ru-RU"/>
        </w:rPr>
      </w:pPr>
      <w:bookmarkStart w:id="5" w:name="block_47018234"/>
      <w:bookmarkEnd w:id="3"/>
      <w:r w:rsidRPr="004B2F57">
        <w:rPr>
          <w:rFonts w:ascii="Times New Roman" w:hAnsi="Times New Roman" w:cs="Times New Roman"/>
          <w:b/>
          <w:bCs/>
          <w:color w:val="000000"/>
          <w:sz w:val="28"/>
          <w:szCs w:val="28"/>
          <w:lang w:val="ru-RU"/>
        </w:rPr>
        <w:t>СОДЕРЖАНИЕ ОБУЧЕНИЯ</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r w:rsidRPr="004B2F57">
        <w:rPr>
          <w:rFonts w:ascii="Times New Roman" w:hAnsi="Times New Roman" w:cs="Times New Roman"/>
          <w:b/>
          <w:bCs/>
          <w:color w:val="000000"/>
          <w:sz w:val="28"/>
          <w:szCs w:val="28"/>
          <w:lang w:val="ru-RU"/>
        </w:rPr>
        <w:t>Инвариантные модули</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bookmarkStart w:id="6" w:name="_Toc139895958"/>
      <w:bookmarkEnd w:id="6"/>
      <w:r w:rsidRPr="004B2F57">
        <w:rPr>
          <w:rFonts w:ascii="Times New Roman" w:hAnsi="Times New Roman" w:cs="Times New Roman"/>
          <w:b/>
          <w:bCs/>
          <w:color w:val="000000"/>
          <w:sz w:val="28"/>
          <w:szCs w:val="28"/>
          <w:lang w:val="ru-RU"/>
        </w:rPr>
        <w:t xml:space="preserve">Модуль № 1 «Музыка моего края» </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Фольклор – народное творчество.</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Традиционная музыка – отражение жизни народа. Жанры детского и игрового фольклора (игры, пляски, хороводы).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со звучанием фольклорных образцов в аудио- и видеозаписи;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принадлежности к народной или композиторской музыке;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исполнительского состава (вокального, инструментального, смешанного);</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жанра, основного настроения, характера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народных песен, танцев, инструментальных наигрышей, фольклорных игр.</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Календарный фольклор.</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Календарные обряды, традиционные для данной местности (осенние, зимние, весенние – на выбор учителя).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символикой календарных обрядов, поиск информации о соответствующих фольклорных традициях;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народных песен, танцев;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Семейный фольклор.</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Фольклорные жанры, связанные с жизнью человека: свадебный обряд, рекрутские песни, плачи-причитания.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фольклорными жанрами семейного цикла;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изучение особенностей их исполнения и звучания;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 жанровой принадлежности, анализ символики традиционных образов;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отдельных песен, фрагментов обрядов (по выбору учителя);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Наш край сегодня.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гимна республики, города, песен местных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творческой биографией, деятельностью местных мастеров культуры и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r w:rsidRPr="004B2F57">
        <w:rPr>
          <w:rFonts w:ascii="Times New Roman" w:hAnsi="Times New Roman" w:cs="Times New Roman"/>
          <w:b/>
          <w:bCs/>
          <w:color w:val="000000"/>
          <w:sz w:val="28"/>
          <w:szCs w:val="28"/>
          <w:lang w:val="ru-RU"/>
        </w:rPr>
        <w:t>Модуль № 2 «Народное музыкальное творчество России»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Россия – наш общий дом.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со звучанием фольклорных образцов близких и далеких регионов в аудио- и видеозаписи;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народных песен, танцев, инструментальных наигрышей, фольклорных игр разных народов России;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принадлежности к народной или композиторской музыке;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исполнительского состава (вокального, инструментального, смешанного);</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жанра, характера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Фольклорные жанры.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Общее и особенное в фольклоре народов России: лирика, эпос, танец.</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со звучанием фольклора разных регионов России в аудио-и видеозаписи;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аутентичная манера исполнения;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выявление характерных интонаций и ритмов в звучании традиционной музыки разных народов;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народных песен, танцев, эпических сказаний;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двигательная, ритмическая, интонационная импровизация в характере изученных народных танцев и песен;</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исследовательские проекты, посвященные музыке разных народов России; музыкальный фестиваль «Народы России».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Фольклор в творчестве профессиональных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сравнение аутентичного звучания фольклора и фольклорных мелодий в композиторской обработке;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народной песни в композиторской обработке;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наблюдение за принципами композиторской обработки, развития фольклорного тематического материала;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посещение концерта, спектакля (просмотр фильма, телепередачи), посвященного данной теме;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обсуждение в классе и (или) письменная рецензия по результатам просмотра.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На рубежах культур.</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изучение творчества и вклада в развитие культуры современных этно-исполнителей, исследователей традиционного фольклора;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участие в этнографической экспедиции; посещение (участие) в фестивале традиционной культуры.</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r w:rsidRPr="004B2F57">
        <w:rPr>
          <w:rFonts w:ascii="Times New Roman" w:hAnsi="Times New Roman" w:cs="Times New Roman"/>
          <w:b/>
          <w:bCs/>
          <w:color w:val="000000"/>
          <w:sz w:val="28"/>
          <w:szCs w:val="28"/>
          <w:lang w:val="ru-RU"/>
        </w:rPr>
        <w:t>Модуль № 3 «Русская классическая музыка»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Образы родной земли.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выявление мелодичности, широты дыхания, интонационной близости русскому фольклору;</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русским композитором-классиком;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Золотой век русской культуры.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Содержание: Светская музыка российского дворянства </w:t>
      </w:r>
      <w:r>
        <w:rPr>
          <w:rFonts w:ascii="Times New Roman" w:hAnsi="Times New Roman" w:cs="Times New Roman"/>
          <w:color w:val="000000"/>
          <w:sz w:val="28"/>
          <w:szCs w:val="28"/>
        </w:rPr>
        <w:t>XIX</w:t>
      </w:r>
      <w:r w:rsidRPr="004B2F57">
        <w:rPr>
          <w:rFonts w:ascii="Times New Roman" w:hAnsi="Times New Roman" w:cs="Times New Roman"/>
          <w:color w:val="000000"/>
          <w:sz w:val="28"/>
          <w:szCs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s="Times New Roman"/>
          <w:color w:val="000000"/>
          <w:sz w:val="28"/>
          <w:szCs w:val="28"/>
        </w:rPr>
        <w:t>XIX</w:t>
      </w:r>
      <w:r w:rsidRPr="004B2F57">
        <w:rPr>
          <w:rFonts w:ascii="Times New Roman" w:hAnsi="Times New Roman" w:cs="Times New Roman"/>
          <w:color w:val="000000"/>
          <w:sz w:val="28"/>
          <w:szCs w:val="28"/>
          <w:lang w:val="ru-RU"/>
        </w:rPr>
        <w:t xml:space="preserve"> в. (на примере творчества М.И. Глинки, П.И.Чайковского, Н.А.Римского-Корсакова и других композиторов).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знакомство с шедеврами русской музыки </w:t>
      </w:r>
      <w:r>
        <w:rPr>
          <w:rFonts w:ascii="Times New Roman" w:hAnsi="Times New Roman" w:cs="Times New Roman"/>
          <w:color w:val="000000"/>
          <w:sz w:val="28"/>
          <w:szCs w:val="28"/>
        </w:rPr>
        <w:t>XIX</w:t>
      </w:r>
      <w:r w:rsidRPr="004B2F57">
        <w:rPr>
          <w:rFonts w:ascii="Times New Roman" w:hAnsi="Times New Roman" w:cs="Times New Roman"/>
          <w:color w:val="000000"/>
          <w:sz w:val="28"/>
          <w:szCs w:val="28"/>
          <w:lang w:val="ru-RU"/>
        </w:rPr>
        <w:t xml:space="preserve"> века, анализ художественного содержания, выразительных средств;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вариативно: просмотр художественных фильмов, телепередач, посвященных русской культуре </w:t>
      </w:r>
      <w:r>
        <w:rPr>
          <w:rFonts w:ascii="Times New Roman" w:hAnsi="Times New Roman" w:cs="Times New Roman"/>
          <w:color w:val="000000"/>
          <w:sz w:val="28"/>
          <w:szCs w:val="28"/>
        </w:rPr>
        <w:t>XIX</w:t>
      </w:r>
      <w:r w:rsidRPr="004B2F57">
        <w:rPr>
          <w:rFonts w:ascii="Times New Roman" w:hAnsi="Times New Roman" w:cs="Times New Roman"/>
          <w:color w:val="000000"/>
          <w:sz w:val="28"/>
          <w:szCs w:val="28"/>
          <w:lang w:val="ru-RU"/>
        </w:rPr>
        <w:t xml:space="preserve"> века;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s="Times New Roman"/>
          <w:color w:val="000000"/>
          <w:sz w:val="28"/>
          <w:szCs w:val="28"/>
        </w:rPr>
        <w:t>XIX</w:t>
      </w:r>
      <w:r w:rsidRPr="004B2F57">
        <w:rPr>
          <w:rFonts w:ascii="Times New Roman" w:hAnsi="Times New Roman" w:cs="Times New Roman"/>
          <w:color w:val="000000"/>
          <w:sz w:val="28"/>
          <w:szCs w:val="28"/>
          <w:lang w:val="ru-RU"/>
        </w:rPr>
        <w:t xml:space="preserve"> века; реконструкция костюмированного бала, музыкального салона.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История страны и народа в музыке русских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знакомство с шедеврами русской музыки </w:t>
      </w:r>
      <w:r>
        <w:rPr>
          <w:rFonts w:ascii="Times New Roman" w:hAnsi="Times New Roman" w:cs="Times New Roman"/>
          <w:color w:val="000000"/>
          <w:sz w:val="28"/>
          <w:szCs w:val="28"/>
        </w:rPr>
        <w:t>XIX</w:t>
      </w:r>
      <w:r w:rsidRPr="004B2F57">
        <w:rPr>
          <w:rFonts w:ascii="Times New Roman" w:hAnsi="Times New Roman" w:cs="Times New Roman"/>
          <w:color w:val="000000"/>
          <w:sz w:val="28"/>
          <w:szCs w:val="28"/>
          <w:lang w:val="ru-RU"/>
        </w:rPr>
        <w:t>–</w:t>
      </w:r>
      <w:r>
        <w:rPr>
          <w:rFonts w:ascii="Times New Roman" w:hAnsi="Times New Roman" w:cs="Times New Roman"/>
          <w:color w:val="000000"/>
          <w:sz w:val="28"/>
          <w:szCs w:val="28"/>
        </w:rPr>
        <w:t>XX</w:t>
      </w:r>
      <w:r w:rsidRPr="004B2F57">
        <w:rPr>
          <w:rFonts w:ascii="Times New Roman" w:hAnsi="Times New Roman" w:cs="Times New Roman"/>
          <w:color w:val="000000"/>
          <w:sz w:val="28"/>
          <w:szCs w:val="28"/>
          <w:lang w:val="ru-RU"/>
        </w:rPr>
        <w:t xml:space="preserve"> веков, анализ художественного содержания и способов выражения патриотической идеи, гражданского пафоса;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исполнение Гимна Российской Федерации;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Русский балет.</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шедеврами русской балетной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поиск информации о постановках балетных спектаклей, гастролях российских балетных трупп за рубежом;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посещение балетного спектакля (просмотр в видеозаписи);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характеристика отдельных музыкальных номеров и спектакля в целом;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съемки любительского фильма (в технике теневого, кукольного театра, мультипликации) на музыку какого-либо балета (фрагменты).</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Русская исполнительская школа.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слушание одних и тех же произведений в исполнении разных музыкантов, оценка особенностей интерпретации;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создание домашней фоно- и видеотеки из понравившихся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дискуссия на тему «Исполнитель – соавтор композитора»;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исследовательские проекты, посвященные биографиям известных отечественных исполнителей классической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Русская музыка – взгляд в будущее.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знакомство с музыкой отечественных композиторов </w:t>
      </w:r>
      <w:r>
        <w:rPr>
          <w:rFonts w:ascii="Times New Roman" w:hAnsi="Times New Roman" w:cs="Times New Roman"/>
          <w:color w:val="000000"/>
          <w:sz w:val="28"/>
          <w:szCs w:val="28"/>
        </w:rPr>
        <w:t>XX</w:t>
      </w:r>
      <w:r w:rsidRPr="004B2F57">
        <w:rPr>
          <w:rFonts w:ascii="Times New Roman" w:hAnsi="Times New Roman" w:cs="Times New Roman"/>
          <w:color w:val="000000"/>
          <w:sz w:val="28"/>
          <w:szCs w:val="28"/>
          <w:lang w:val="ru-RU"/>
        </w:rPr>
        <w:t xml:space="preserve"> века, эстетическими и технологическими идеями по расширению возможностей и средств музыкального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слушание образцов электронной музыки, дискуссия о значении технических средств в создании современной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исследовательские проекты, посвященные развитию музыкальной электроники в России;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импровизация, сочинение музыки с помощью цифровых устройств, программных продуктов и электронных гаджетов.</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r w:rsidRPr="004B2F57">
        <w:rPr>
          <w:rFonts w:ascii="Times New Roman" w:hAnsi="Times New Roman" w:cs="Times New Roman"/>
          <w:b/>
          <w:bCs/>
          <w:color w:val="000000"/>
          <w:sz w:val="28"/>
          <w:szCs w:val="28"/>
          <w:lang w:val="ru-RU"/>
        </w:rPr>
        <w:t>Модуль № 4 «Жанры музыкального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Камерная музыка.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 музыкальной формы и составление ее буквенной наглядной схемы;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произведений вокальных и инструментальных жанров;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индивидуальная или коллективная импровизация в заданной форме;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выражение музыкального образа камерной миниатюры через устныйили письменный текст, рисунок, пластический этюд.</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Циклические формы и жанры.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циклом миниатюр, определение принципа, основного художественного замысла цикла;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небольшого вокального цикла;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со строением сонатной формы;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 основных партий-тем в одной из классических сонат;</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Симфоническая музыка.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Одночастные симфонические жанры (увертюра, картина). Симфония.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образцами симфонической музыки: программной увертюры, классической 4-частной симфонии;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образно-тематический конспект;</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слушание целиком не менее одного симфонического произведения;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посещение концерта (в том числе виртуального) симфонической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последующее составление рецензии на концерт.</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Театральные жанры.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отдельными номерами из известных опер, балетов;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материале изученных фрагментов музыкальных спектаклей;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различение, определение на слух: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тембров голосов оперных певцов;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оркестровых групп, тембров инструментов;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типа номера (соло, дуэт, хор);</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последующее составление рецензии на спектакль.</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Вариативные модули</w:t>
      </w:r>
    </w:p>
    <w:p w:rsidR="00EA455B" w:rsidRPr="004B2F57" w:rsidRDefault="00EA455B">
      <w:pPr>
        <w:spacing w:after="0" w:line="264" w:lineRule="auto"/>
        <w:ind w:firstLine="600"/>
        <w:jc w:val="both"/>
        <w:rPr>
          <w:lang w:val="ru-RU"/>
        </w:rPr>
      </w:pPr>
      <w:bookmarkStart w:id="7" w:name="_Toc139895962"/>
      <w:bookmarkEnd w:id="7"/>
      <w:r w:rsidRPr="004B2F57">
        <w:rPr>
          <w:rFonts w:ascii="Times New Roman" w:hAnsi="Times New Roman" w:cs="Times New Roman"/>
          <w:b/>
          <w:bCs/>
          <w:color w:val="000000"/>
          <w:sz w:val="28"/>
          <w:szCs w:val="28"/>
          <w:lang w:val="ru-RU"/>
        </w:rPr>
        <w:t xml:space="preserve">Модуль № 5 «Музыка народов мира»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 – древнейший язык человечества.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импровизация в духе древнего обряда (вызывание дождя, поклонение тотемному животному);</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озвучивание, театрализация легенды (мифа) о музыке;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квесты, викторины, интеллектуальные игры;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s="Times New Roman"/>
          <w:color w:val="000000"/>
          <w:sz w:val="28"/>
          <w:szCs w:val="28"/>
        </w:rPr>
        <w:t>XVII</w:t>
      </w:r>
      <w:r w:rsidRPr="004B2F57">
        <w:rPr>
          <w:rFonts w:ascii="Times New Roman" w:hAnsi="Times New Roman" w:cs="Times New Roman"/>
          <w:color w:val="000000"/>
          <w:sz w:val="28"/>
          <w:szCs w:val="28"/>
          <w:lang w:val="ru-RU"/>
        </w:rPr>
        <w:t>—</w:t>
      </w:r>
      <w:r>
        <w:rPr>
          <w:rFonts w:ascii="Times New Roman" w:hAnsi="Times New Roman" w:cs="Times New Roman"/>
          <w:color w:val="000000"/>
          <w:sz w:val="28"/>
          <w:szCs w:val="28"/>
        </w:rPr>
        <w:t>XX</w:t>
      </w:r>
      <w:r w:rsidRPr="004B2F57">
        <w:rPr>
          <w:rFonts w:ascii="Times New Roman" w:hAnsi="Times New Roman" w:cs="Times New Roman"/>
          <w:color w:val="000000"/>
          <w:sz w:val="28"/>
          <w:szCs w:val="28"/>
          <w:lang w:val="ru-RU"/>
        </w:rPr>
        <w:t xml:space="preserve"> веков».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Музыкальный фольклор народов Европы</w:t>
      </w:r>
      <w:r w:rsidRPr="004B2F57">
        <w:rPr>
          <w:rFonts w:ascii="Times New Roman" w:hAnsi="Times New Roman" w:cs="Times New Roman"/>
          <w:color w:val="000000"/>
          <w:sz w:val="28"/>
          <w:szCs w:val="28"/>
          <w:lang w:val="ru-RU"/>
        </w:rPr>
        <w:t xml:space="preserve">.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выявление характерных интонаций и ритмов в звучании традиционной музыки народов Европы;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выявление общего и особенного при сравнении изучаемых образцов европейского фольклора и фольклора народов России;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народных песен, танцев;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двигательная, ритмическая, интонационная импровизация по мотивам изученных традиций народов Европы (в том числе в форме рондо).</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Музыкальный фольклор народов Азии и Африки.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выявление характерных интонаций и ритмов в звучании традиционной музыки народов Африки и Азии;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выявление общего и особенного при сравнении изучаемых образцов азиатского фольклора и фольклора народов России;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народных песен, танцев;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коллективные ритмические импровизации на шумовых и ударных инструментах;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исследовательские проекты по теме «Музыка стран Азии и Африки».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Народная музыка Американского континента.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народных песен, танцев;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индивидуальные и коллективные ритмические и мелодические импровизации в стиле (жанре) изучаемой традиции.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Модуль № 6 «Европейская классическая музыка»</w:t>
      </w:r>
      <w:r w:rsidRPr="004B2F57">
        <w:rPr>
          <w:rFonts w:ascii="Times New Roman" w:hAnsi="Times New Roman" w:cs="Times New Roman"/>
          <w:color w:val="000000"/>
          <w:sz w:val="28"/>
          <w:szCs w:val="28"/>
          <w:lang w:val="ru-RU"/>
        </w:rPr>
        <w:t xml:space="preserve"> </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Национальные истоки классической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Музыкант и публика.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образцами виртуозной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размышление над фактами биографий великих музыкантов – как любимцев публики, так и непонятых современниками;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знание и соблюдение общепринятых норм слушания музыки, правил поведения в концертном зале, театре оперы и балета;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 – зеркало эпохи.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образцами полифонической и гомофонно-гармонической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исполнение вокальных, ритмических, речевых канонов;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Музыкальный образ.</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Музыкальная драматургия.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наблюдение за развитием музыкальных тем, образов, восприятие логики музыкального развития;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узнавание на слух музыкальных тем, их вариантов, видоизмененных в процессе развития;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составление наглядной (буквенной, цифровой) схемы строения музыкального произведения;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Музыкальный стиль.</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исполнение 2–3 вокальных произведений – образцов барокко, классицизма, романтизма, импрессионизма (подлинных или стилизованных);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 в звучании незнакомого произведения: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принадлежности к одному из изученных стилей;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исполнительского состава (количество и состав исполнителей, музыкальных инструментов);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жанра, круга образов;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s="Times New Roman"/>
          <w:color w:val="000000"/>
          <w:sz w:val="28"/>
          <w:szCs w:val="28"/>
        </w:rPr>
        <w:t>XX</w:t>
      </w:r>
      <w:r w:rsidRPr="004B2F57">
        <w:rPr>
          <w:rFonts w:ascii="Times New Roman" w:hAnsi="Times New Roman" w:cs="Times New Roman"/>
          <w:color w:val="000000"/>
          <w:sz w:val="28"/>
          <w:szCs w:val="28"/>
          <w:lang w:val="ru-RU"/>
        </w:rPr>
        <w:t xml:space="preserve"> века.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 xml:space="preserve">Модуль № 7 «Духовная музыка» </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Храмовый синтез искусств.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Музыка православного и католического богослужения (колокола, пение </w:t>
      </w:r>
      <w:r>
        <w:rPr>
          <w:rFonts w:ascii="Times New Roman" w:hAnsi="Times New Roman" w:cs="Times New Roman"/>
          <w:color w:val="000000"/>
          <w:sz w:val="28"/>
          <w:szCs w:val="28"/>
        </w:rPr>
        <w:t>acapella</w:t>
      </w:r>
      <w:r w:rsidRPr="004B2F57">
        <w:rPr>
          <w:rFonts w:ascii="Times New Roman" w:hAnsi="Times New Roman" w:cs="Times New Roman"/>
          <w:color w:val="000000"/>
          <w:sz w:val="28"/>
          <w:szCs w:val="28"/>
          <w:lang w:val="ru-RU"/>
        </w:rPr>
        <w:t xml:space="preserve"> или пение в Сопровождении органа). Основные жанры, традиции. Образы Христа, Богородицы, Рождества, Воскресения.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исполнение вокальных произведений, связанных с религиозной традицией, перекликающихся с ней по тематике;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сходства и различия элементов разных видов искусства (музыки, живописи, архитектуры), относящихся: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к русской православной традиции;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западноевропейской христианской традиции;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другим конфессиям (по выбору учителя);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посещение концерта духовной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 xml:space="preserve">Развитие церковной музыки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историей возникновения нотной записи;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сравнение нотаций религиозной музыки разных традиций (григорианский хорал, знаменный распев, современные ноты);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образцами (фрагментами) средневековых церковных распевов (одноголосие);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слушание духовной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Музыкальные жанры богослужения.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вокализация музыкальных тем изучаемых духовных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 изученных произведений и их авторов, иметь представление об особенностях их построения и образов;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Религиозные темы и образы в современной музыке.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s="Times New Roman"/>
          <w:color w:val="000000"/>
          <w:sz w:val="28"/>
          <w:szCs w:val="28"/>
        </w:rPr>
        <w:t>XX</w:t>
      </w:r>
      <w:r w:rsidRPr="004B2F57">
        <w:rPr>
          <w:rFonts w:ascii="Times New Roman" w:hAnsi="Times New Roman" w:cs="Times New Roman"/>
          <w:color w:val="000000"/>
          <w:sz w:val="28"/>
          <w:szCs w:val="28"/>
          <w:lang w:val="ru-RU"/>
        </w:rPr>
        <w:t>–</w:t>
      </w:r>
      <w:r>
        <w:rPr>
          <w:rFonts w:ascii="Times New Roman" w:hAnsi="Times New Roman" w:cs="Times New Roman"/>
          <w:color w:val="000000"/>
          <w:sz w:val="28"/>
          <w:szCs w:val="28"/>
        </w:rPr>
        <w:t>XXI</w:t>
      </w:r>
      <w:r w:rsidRPr="004B2F57">
        <w:rPr>
          <w:rFonts w:ascii="Times New Roman" w:hAnsi="Times New Roman" w:cs="Times New Roman"/>
          <w:color w:val="000000"/>
          <w:sz w:val="28"/>
          <w:szCs w:val="28"/>
          <w:lang w:val="ru-RU"/>
        </w:rPr>
        <w:t xml:space="preserve"> веков. Религиозная тематика в контексте современной культуры.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сопоставление тенденций сохранения и переосмысления религиозной традиции в культуре </w:t>
      </w:r>
      <w:r>
        <w:rPr>
          <w:rFonts w:ascii="Times New Roman" w:hAnsi="Times New Roman" w:cs="Times New Roman"/>
          <w:color w:val="000000"/>
          <w:sz w:val="28"/>
          <w:szCs w:val="28"/>
        </w:rPr>
        <w:t>XX</w:t>
      </w:r>
      <w:r w:rsidRPr="004B2F57">
        <w:rPr>
          <w:rFonts w:ascii="Times New Roman" w:hAnsi="Times New Roman" w:cs="Times New Roman"/>
          <w:color w:val="000000"/>
          <w:sz w:val="28"/>
          <w:szCs w:val="28"/>
          <w:lang w:val="ru-RU"/>
        </w:rPr>
        <w:t>–</w:t>
      </w:r>
      <w:r>
        <w:rPr>
          <w:rFonts w:ascii="Times New Roman" w:hAnsi="Times New Roman" w:cs="Times New Roman"/>
          <w:color w:val="000000"/>
          <w:sz w:val="28"/>
          <w:szCs w:val="28"/>
        </w:rPr>
        <w:t>XXI</w:t>
      </w:r>
      <w:r w:rsidRPr="004B2F57">
        <w:rPr>
          <w:rFonts w:ascii="Times New Roman" w:hAnsi="Times New Roman" w:cs="Times New Roman"/>
          <w:color w:val="000000"/>
          <w:sz w:val="28"/>
          <w:szCs w:val="28"/>
          <w:lang w:val="ru-RU"/>
        </w:rPr>
        <w:t xml:space="preserve"> веков;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исполнение музыки духовного содержания, сочиненной современными композиторами;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исследовательские и творческие проекты по теме «Музыка и религия в наше время»; посещение концерта духовной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Модуль № 8 «Современная музыка: основные жанры и направления»</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Джаз.</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Содержание: Джаз – основа популярной музыки </w:t>
      </w:r>
      <w:r>
        <w:rPr>
          <w:rFonts w:ascii="Times New Roman" w:hAnsi="Times New Roman" w:cs="Times New Roman"/>
          <w:color w:val="000000"/>
          <w:sz w:val="28"/>
          <w:szCs w:val="28"/>
        </w:rPr>
        <w:t>XX</w:t>
      </w:r>
      <w:r w:rsidRPr="004B2F57">
        <w:rPr>
          <w:rFonts w:ascii="Times New Roman" w:hAnsi="Times New Roman" w:cs="Times New Roman"/>
          <w:color w:val="000000"/>
          <w:sz w:val="28"/>
          <w:szCs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различными джазовыми музыкальными композициямии направлениями (регтайм, биг бэнд, блюз);</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одной из «вечнозеленых» джазовых тем, элементы ритмической и вокальной импровизации на ее основе;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Мюзикл</w:t>
      </w:r>
      <w:r w:rsidRPr="004B2F57">
        <w:rPr>
          <w:rFonts w:ascii="Times New Roman" w:hAnsi="Times New Roman" w:cs="Times New Roman"/>
          <w:color w:val="000000"/>
          <w:sz w:val="28"/>
          <w:szCs w:val="28"/>
          <w:lang w:val="ru-RU"/>
        </w:rPr>
        <w:t>.</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Содержание: Особенности жанра. Классика жанра – мюзиклы середины </w:t>
      </w:r>
      <w:r>
        <w:rPr>
          <w:rFonts w:ascii="Times New Roman" w:hAnsi="Times New Roman" w:cs="Times New Roman"/>
          <w:color w:val="000000"/>
          <w:sz w:val="28"/>
          <w:szCs w:val="28"/>
        </w:rPr>
        <w:t>XX</w:t>
      </w:r>
      <w:r w:rsidRPr="004B2F57">
        <w:rPr>
          <w:rFonts w:ascii="Times New Roman" w:hAnsi="Times New Roman" w:cs="Times New Roman"/>
          <w:color w:val="000000"/>
          <w:sz w:val="28"/>
          <w:szCs w:val="28"/>
          <w:lang w:val="ru-RU"/>
        </w:rPr>
        <w:t xml:space="preserve"> века (на примере творчества Ф. Лоу, Р. Роджерса, Э.Л. Уэббера). Современные постановки в жанре мюзикла на российской сцене.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анализ рекламных объявлений о премьерах мюзиклов в современных средствах массовой информации;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просмотр видеозаписи одного из мюзиклов, написание собственного рекламного текста для данной постановки;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отдельных номеров из мюзиклов.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Молодежная музыкальная культура.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Содержание: Направления и стили молодежной музыкальной культуры </w:t>
      </w:r>
      <w:r>
        <w:rPr>
          <w:rFonts w:ascii="Times New Roman" w:hAnsi="Times New Roman" w:cs="Times New Roman"/>
          <w:color w:val="000000"/>
          <w:sz w:val="28"/>
          <w:szCs w:val="28"/>
        </w:rPr>
        <w:t>XX</w:t>
      </w:r>
      <w:r w:rsidRPr="004B2F57">
        <w:rPr>
          <w:rFonts w:ascii="Times New Roman" w:hAnsi="Times New Roman" w:cs="Times New Roman"/>
          <w:color w:val="000000"/>
          <w:sz w:val="28"/>
          <w:szCs w:val="28"/>
          <w:lang w:val="ru-RU"/>
        </w:rPr>
        <w:t>–</w:t>
      </w:r>
      <w:r>
        <w:rPr>
          <w:rFonts w:ascii="Times New Roman" w:hAnsi="Times New Roman" w:cs="Times New Roman"/>
          <w:color w:val="000000"/>
          <w:sz w:val="28"/>
          <w:szCs w:val="28"/>
        </w:rPr>
        <w:t>XXI</w:t>
      </w:r>
      <w:r w:rsidRPr="004B2F57">
        <w:rPr>
          <w:rFonts w:ascii="Times New Roman" w:hAnsi="Times New Roman" w:cs="Times New Roman"/>
          <w:color w:val="000000"/>
          <w:sz w:val="28"/>
          <w:szCs w:val="28"/>
          <w:lang w:val="ru-RU"/>
        </w:rPr>
        <w:t xml:space="preserve"> веков (рок-н-ролл, блюз-рок, панк-рок, хард-рок, рэп, хип-хоп, фанк и другие). Авторская песня (Б.Окуджава, Ю.Визбор, В. Высоцкий и др.).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песни, относящейся к одному из молодежных музыкальных течений;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дискуссия на тему «Современная музыка»;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презентация альбома своей любимой группы.</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 цифрового мира.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поиск информации о способах сохранения и передачи музыки прежде и сейчас;</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просмотр музыкального клипа популярного исполнителя, анализ его художественного образа, стиля, выразительных средств;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 исполнение популярной современной песни;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Модуль № 9 «Связь музыки с другими видами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 и литература.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образцами вокальной и инструментальной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сочинение рассказа, стихотворения под впечатлением от восприятия инструментального музыкального произведения;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рисование образов программной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 и живопись.</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музыкальными произведениями программной музыки, выявление интонаций изобразительного характера;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 и театр.</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образцами музыки, созданной отечественными и зарубежными композиторами для драматического театра;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разучивание, исполнение песни из театральной постановки, просмотр видеозаписи спектакля, в котором звучит данная песня;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музыкальная викторина на материале изученных фрагментов музыкальных спектаклей;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Музыка кино и телевидения.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Виды деятельности обучающихся: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знакомство с образцами киномузыки отечественных и зарубежных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просмотр фильмов с целью анализа выразительного эффекта, создаваемого музыкой; разучивание, исполнение песни из фильма;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EA455B" w:rsidRPr="004B2F57" w:rsidRDefault="00EA455B">
      <w:pPr>
        <w:rPr>
          <w:lang w:val="ru-RU"/>
        </w:rPr>
        <w:sectPr w:rsidR="00EA455B" w:rsidRPr="004B2F57">
          <w:pgSz w:w="11906" w:h="16383"/>
          <w:pgMar w:top="1134" w:right="850" w:bottom="1134" w:left="1701" w:header="720" w:footer="720" w:gutter="0"/>
          <w:cols w:space="720"/>
        </w:sectPr>
      </w:pPr>
    </w:p>
    <w:p w:rsidR="00EA455B" w:rsidRPr="004B2F57" w:rsidRDefault="00EA455B">
      <w:pPr>
        <w:spacing w:after="0" w:line="264" w:lineRule="auto"/>
        <w:ind w:left="120"/>
        <w:jc w:val="both"/>
        <w:rPr>
          <w:lang w:val="ru-RU"/>
        </w:rPr>
      </w:pPr>
      <w:bookmarkStart w:id="8" w:name="block_47018235"/>
      <w:bookmarkEnd w:id="5"/>
      <w:r w:rsidRPr="004B2F57">
        <w:rPr>
          <w:rFonts w:ascii="Times New Roman" w:hAnsi="Times New Roman" w:cs="Times New Roman"/>
          <w:color w:val="000000"/>
          <w:sz w:val="28"/>
          <w:szCs w:val="28"/>
          <w:lang w:val="ru-RU"/>
        </w:rPr>
        <w:t>ПЛАНИРУЕМЫЕ РЕЗУЛЬТАТЫ ОСВОЕНИЯ ПРОГРАММЫ ПО МУЗЫКЕ НА УРОВНЕ ОСНОВНОГО ОБЩЕГО ОБРАЗОВАНИЯ</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bookmarkStart w:id="9" w:name="_Toc139895967"/>
      <w:bookmarkEnd w:id="9"/>
      <w:r w:rsidRPr="004B2F57">
        <w:rPr>
          <w:rFonts w:ascii="Times New Roman" w:hAnsi="Times New Roman" w:cs="Times New Roman"/>
          <w:b/>
          <w:bCs/>
          <w:color w:val="000000"/>
          <w:sz w:val="28"/>
          <w:szCs w:val="28"/>
          <w:lang w:val="ru-RU"/>
        </w:rPr>
        <w:t>ЛИЧНОСТНЫЕ РЕЗУЛЬТАТЫ</w:t>
      </w:r>
    </w:p>
    <w:p w:rsidR="00EA455B" w:rsidRPr="004B2F57" w:rsidRDefault="00EA455B">
      <w:pPr>
        <w:spacing w:after="0" w:line="264" w:lineRule="auto"/>
        <w:ind w:left="120"/>
        <w:jc w:val="both"/>
        <w:rPr>
          <w:lang w:val="ru-RU"/>
        </w:rPr>
      </w:pP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1) патриотического воспитания: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осознание российской гражданской идентичности в поликультурноми многоконфессиональном обществе;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проявление интереса к освоению музыкальных традиций своего края, музыкальной культуры народов России;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знание достижений отечественных музыкантов, их вклада в мировую музыкальную культуру;</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интерес к изучению истории отечественной музыкальной культуры;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стремление развивать и сохранять музыкальную культуру своей страны, своего края.</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2) гражданского воспитания: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3) духовно-нравственного воспитания: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ориентация на моральные ценности и нормы в ситуациях нравственного выбора;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4) эстетического воспитания: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осознание ценности творчества, таланта;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осознание важности музыкального искусства как средства коммуникации и самовыражения;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стремление к самовыражению в разных видах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5) ценности научного познания: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овладение музыкальным языком, навыками познания музыки как искусства интонируемого смысла;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6) физического воспитания, формирования культуры здоровья и эмоционального благополучия: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осознание ценности жизни с опорой на собственный жизненный опыт и опыт восприятия произведений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сформированность навыков рефлексии, признание своего права на ошибку и такого же права другого человека.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7) трудового воспитания: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установка на посильное активное участие в практической деятельности;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трудолюбие в учебе, настойчивость в достижении поставленных целей;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интерес к практическому изучению профессий в сфере культуры и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уважение к труду и результатам трудовой деятельности.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8) экологического воспитания: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повышение уровня экологической культуры, осознание глобального характера экологических проблем и путей их решения;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нравственно-эстетическое отношение к природе,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участие в экологических проектах через различные формы музыкального творчества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9) адаптации к изменяющимся условиям социальной и природной среды: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r w:rsidRPr="004B2F57">
        <w:rPr>
          <w:rFonts w:ascii="Times New Roman" w:hAnsi="Times New Roman" w:cs="Times New Roman"/>
          <w:b/>
          <w:bCs/>
          <w:color w:val="000000"/>
          <w:sz w:val="28"/>
          <w:szCs w:val="28"/>
          <w:lang w:val="ru-RU"/>
        </w:rPr>
        <w:t>МЕТАПРЕДМЕТНЫЕ РЕЗУЛЬТАТЫ</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r w:rsidRPr="004B2F57">
        <w:rPr>
          <w:rFonts w:ascii="Times New Roman" w:hAnsi="Times New Roman" w:cs="Times New Roman"/>
          <w:b/>
          <w:bCs/>
          <w:color w:val="000000"/>
          <w:sz w:val="28"/>
          <w:szCs w:val="28"/>
          <w:lang w:val="ru-RU"/>
        </w:rPr>
        <w:t>Познавательные универсальные учебные действия</w:t>
      </w:r>
    </w:p>
    <w:p w:rsidR="00EA455B" w:rsidRPr="004B2F57" w:rsidRDefault="00EA455B">
      <w:pPr>
        <w:spacing w:after="0" w:line="264" w:lineRule="auto"/>
        <w:ind w:left="120"/>
        <w:jc w:val="both"/>
        <w:rPr>
          <w:lang w:val="ru-RU"/>
        </w:rPr>
      </w:pP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Базовые логические действия: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обнаруживать взаимные влияния отдельных видов, жанров и стилей музыки друг на друга, формулировать гипотезы о взаимосвязях;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выявлять и характеризовать существенные признаки конкретного музыкального звучания;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самостоятельно обобщать и формулировать выводы по результатам проведенного слухового наблюдения-исследования.</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Базовые исследовательские действия: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следовать внутренним слухом за развитием музыкального процесса, «наблюдать» звучание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составлять алгоритм действий и использовать его для решения учебных, в том числе исполнительских и творческих задач;</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самостоятельно формулировать обобщения и выводы по результатам проведенного наблюдения, слухового исследования.</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Работа с информацией: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понимать специфику работы с аудиоинформацией, музыкальными записями;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использовать интонирование для запоминания звуковой информации, музыкальных произведений;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оценивать надежность информации по критериям, предложенным учителем или сформулированным самостоятельно;</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r w:rsidRPr="004B2F57">
        <w:rPr>
          <w:rFonts w:ascii="Times New Roman" w:hAnsi="Times New Roman" w:cs="Times New Roman"/>
          <w:b/>
          <w:bCs/>
          <w:color w:val="000000"/>
          <w:sz w:val="28"/>
          <w:szCs w:val="28"/>
          <w:lang w:val="ru-RU"/>
        </w:rPr>
        <w:t>Коммуникативные универсальные учебные действия</w:t>
      </w:r>
    </w:p>
    <w:p w:rsidR="00EA455B" w:rsidRPr="004B2F57" w:rsidRDefault="00EA455B">
      <w:pPr>
        <w:spacing w:after="0" w:line="264" w:lineRule="auto"/>
        <w:ind w:left="120"/>
        <w:jc w:val="both"/>
        <w:rPr>
          <w:lang w:val="ru-RU"/>
        </w:rPr>
      </w:pP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1) невербальная коммуникация: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эффективно использовать интонационно-выразительные возможностив ситуации публичного выступления;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2) вербальное общение: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воспринимать и формулировать суждения, выражать эмоции в соответствии с условиями и целями общения;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выражать свое мнение, в том числе впечатления от общения с музыкальным искусством в устных и письменных текстах;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вести диалог, дискуссию, задавать вопросы по существу обсуждаемой темы, поддерживать благожелательный тон диалога;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публично представлять результаты учебной и творческой деятельности.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3) совместная деятельность (сотрудничество):</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уметь обобщать мнения нескольких людей, проявлять готовность руководить, выполнять поручения, подчиняться;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r w:rsidRPr="004B2F57">
        <w:rPr>
          <w:rFonts w:ascii="Times New Roman" w:hAnsi="Times New Roman" w:cs="Times New Roman"/>
          <w:b/>
          <w:bCs/>
          <w:color w:val="000000"/>
          <w:sz w:val="28"/>
          <w:szCs w:val="28"/>
          <w:lang w:val="ru-RU"/>
        </w:rPr>
        <w:t>Регулятивные универсальные учебные действия</w:t>
      </w:r>
    </w:p>
    <w:p w:rsidR="00EA455B" w:rsidRPr="004B2F57" w:rsidRDefault="00EA455B">
      <w:pPr>
        <w:spacing w:after="0" w:line="264" w:lineRule="auto"/>
        <w:ind w:left="120"/>
        <w:jc w:val="both"/>
        <w:rPr>
          <w:lang w:val="ru-RU"/>
        </w:rPr>
      </w:pP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Самоорганизация: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планировать достижение целей через решение ряда последовательных задач частного характера;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самостоятельно составлять план действий, вносить необходимые коррективы в ходе его реализации;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выявлять наиболее важные проблемы для решения в учебных и жизненных ситуациях;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делать выбор и брать за него ответственность на себя.</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Самоконтроль (рефлексия):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владеть способами самоконтроля, самомотивации и рефлексии;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давать адекватную оценку учебной ситуации и предлагать план ее изменения;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Эмоциональный интеллект:</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выявлять и анализировать причины эмоций;</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понимать мотивы и намерения другого человека, анализируя коммуникативно-интонационную ситуацию;</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регулировать способ выражения собственных эмоций.</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Принятие себя и других: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уважительно и осознанно относиться к другому человеку и его мнению, эстетическим предпочтениям и вкусам;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принимать себя и других, не осуждая;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проявлять открытость;</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осознавать невозможность контролировать все вокруг.</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A455B" w:rsidRPr="004B2F57" w:rsidRDefault="00EA455B">
      <w:pPr>
        <w:spacing w:after="0" w:line="264" w:lineRule="auto"/>
        <w:ind w:left="120"/>
        <w:jc w:val="both"/>
        <w:rPr>
          <w:lang w:val="ru-RU"/>
        </w:rPr>
      </w:pPr>
    </w:p>
    <w:p w:rsidR="00EA455B" w:rsidRPr="004B2F57" w:rsidRDefault="00EA455B">
      <w:pPr>
        <w:spacing w:after="0" w:line="264" w:lineRule="auto"/>
        <w:ind w:left="120"/>
        <w:jc w:val="both"/>
        <w:rPr>
          <w:lang w:val="ru-RU"/>
        </w:rPr>
      </w:pPr>
      <w:r w:rsidRPr="004B2F57">
        <w:rPr>
          <w:rFonts w:ascii="Times New Roman" w:hAnsi="Times New Roman" w:cs="Times New Roman"/>
          <w:b/>
          <w:bCs/>
          <w:color w:val="000000"/>
          <w:sz w:val="28"/>
          <w:szCs w:val="28"/>
          <w:lang w:val="ru-RU"/>
        </w:rPr>
        <w:t>ПРЕДМЕТНЫЕ РЕЗУЛЬТАТЫ</w:t>
      </w:r>
    </w:p>
    <w:p w:rsidR="00EA455B" w:rsidRPr="004B2F57" w:rsidRDefault="00EA455B">
      <w:pPr>
        <w:spacing w:after="0" w:line="264" w:lineRule="auto"/>
        <w:ind w:left="120"/>
        <w:jc w:val="both"/>
        <w:rPr>
          <w:lang w:val="ru-RU"/>
        </w:rPr>
      </w:pP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Обучающиеся, освоившие основную образовательную программу по музыке: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воспринимают российскую музыкальную культуру как целостное и самобытное цивилизационное явление;</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знают достижения отечественных мастеров музыкальной культуры, испытывают гордость за них;</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 концу изучения модуля № 1 «Музыка моего края» обучающийся научится: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 xml:space="preserve">отличать и ценить музыкальные традиции своей республики, края, народа;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характеризовать особенности творчества народных и профессиональных музыкантов, творческих коллективов своего края;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исполнять и оценивать образцы музыкального фольклора и сочинения композиторов своей малой родины.</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 концу изучения модуля № 2 «Народное музыкальное творчество России» обучающийся научится: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на слух и исполнять произведения различных жанров фольклорной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определять на слух принадлежность народных музыкальных инструментовк группам духовых, струнных, ударно-шумовых инструментов;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 концу изучения модуля № 3 «Русская классическая музыка» обучающийся научится: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на слух произведения русских композиторов-классиков, называть автора, произведение, исполнительский состав;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исполнять (в том числе фрагментарно, отдельными темами) сочинения русских композиторов;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 концу изучения модуля № 4 «Жанры музыкального искусства» обучающийся научится: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рассуждать о круге образов и средствах их воплощения, типичныхдля данного жанра;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выразительно исполнять произведения (в том числе фрагменты) вокальных, инструментальных и музыкально-театральных жанров.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 концу изучения модуля № 5 «Музыка народов мира» обучающийся научится: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на слух и исполнять произведения различных жанров фольклорной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 концу изучения модуля № 6 «Европейская классическая музыка» обучающийся научится: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на слух произведения европейских композиторов-классиков, называть автора, произведение, исполнительский состав;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исполнять (в том числе фрагментарно) сочинения композиторов-классиков;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характеризовать творчество не менее двух композиторов-классиков, приводить примеры наиболее известных сочинений.</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 xml:space="preserve">К концу изучения модуля № 7 «Духовная музыка» обучающийся научится: </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и характеризовать жанры и произведения русской и европейской духовной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исполнять произведения русской и европейской духовной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приводить примеры сочинений духовной музыки, называть их автора.</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 концу изучения модуля № 8 «Современная музыка: основные жанры и направления» обучающийся научится:</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определять и характеризовать стили, направления и жанры современной музыки;</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и определять на слух виды оркестров, ансамблей, тембры музыкальных инструментов, входящих в их состав;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исполнять современные музыкальные произведения в разных видах деятельности.</w:t>
      </w:r>
    </w:p>
    <w:p w:rsidR="00EA455B" w:rsidRPr="004B2F57" w:rsidRDefault="00EA455B">
      <w:pPr>
        <w:spacing w:after="0" w:line="264" w:lineRule="auto"/>
        <w:ind w:firstLine="600"/>
        <w:jc w:val="both"/>
        <w:rPr>
          <w:lang w:val="ru-RU"/>
        </w:rPr>
      </w:pPr>
      <w:r w:rsidRPr="004B2F57">
        <w:rPr>
          <w:rFonts w:ascii="Times New Roman" w:hAnsi="Times New Roman" w:cs="Times New Roman"/>
          <w:b/>
          <w:bCs/>
          <w:color w:val="000000"/>
          <w:sz w:val="28"/>
          <w:szCs w:val="28"/>
          <w:lang w:val="ru-RU"/>
        </w:rPr>
        <w:t>К концу изучения модуля № 9 «Связь музыки с другими видами искусства» обучающийся научится</w:t>
      </w:r>
      <w:r w:rsidRPr="004B2F57">
        <w:rPr>
          <w:rFonts w:ascii="Times New Roman" w:hAnsi="Times New Roman" w:cs="Times New Roman"/>
          <w:color w:val="000000"/>
          <w:sz w:val="28"/>
          <w:szCs w:val="28"/>
          <w:lang w:val="ru-RU"/>
        </w:rPr>
        <w:t>:</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определять стилевые и жанровые параллели между музыкой и другими видами искусств;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различать и анализировать средства выразительности разных видов искусств;</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EA455B" w:rsidRPr="004B2F57" w:rsidRDefault="00EA455B">
      <w:pPr>
        <w:spacing w:after="0" w:line="264" w:lineRule="auto"/>
        <w:ind w:firstLine="600"/>
        <w:jc w:val="both"/>
        <w:rPr>
          <w:lang w:val="ru-RU"/>
        </w:rPr>
      </w:pPr>
      <w:r w:rsidRPr="004B2F57">
        <w:rPr>
          <w:rFonts w:ascii="Times New Roman" w:hAnsi="Times New Roman" w:cs="Times New Roman"/>
          <w:color w:val="000000"/>
          <w:sz w:val="28"/>
          <w:szCs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EA455B" w:rsidRPr="004B2F57" w:rsidRDefault="00EA455B">
      <w:pPr>
        <w:rPr>
          <w:lang w:val="ru-RU"/>
        </w:rPr>
        <w:sectPr w:rsidR="00EA455B" w:rsidRPr="004B2F57">
          <w:pgSz w:w="11906" w:h="16383"/>
          <w:pgMar w:top="1134" w:right="850" w:bottom="1134" w:left="1701" w:header="720" w:footer="720" w:gutter="0"/>
          <w:cols w:space="720"/>
        </w:sectPr>
      </w:pPr>
    </w:p>
    <w:p w:rsidR="00EA455B" w:rsidRDefault="00EA455B">
      <w:pPr>
        <w:spacing w:after="0"/>
        <w:ind w:left="120"/>
      </w:pPr>
      <w:bookmarkStart w:id="10" w:name="block_47018236"/>
      <w:bookmarkEnd w:id="8"/>
      <w:r w:rsidRPr="004B2F57">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EA455B" w:rsidRDefault="00EA455B">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89"/>
      </w:tblGrid>
      <w:tr w:rsidR="00EA455B" w:rsidRPr="00811E45">
        <w:trPr>
          <w:trHeight w:val="144"/>
          <w:tblCellSpacing w:w="20" w:type="nil"/>
        </w:trPr>
        <w:tc>
          <w:tcPr>
            <w:tcW w:w="501"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 п/п </w:t>
            </w:r>
          </w:p>
          <w:p w:rsidR="00EA455B" w:rsidRPr="00811E45" w:rsidRDefault="00EA455B">
            <w:pPr>
              <w:spacing w:after="0"/>
              <w:ind w:left="135"/>
            </w:pPr>
          </w:p>
        </w:tc>
        <w:tc>
          <w:tcPr>
            <w:tcW w:w="2992"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Наименование разделов и тем программы </w:t>
            </w:r>
          </w:p>
          <w:p w:rsidR="00EA455B" w:rsidRPr="00811E45" w:rsidRDefault="00EA455B">
            <w:pPr>
              <w:spacing w:after="0"/>
              <w:ind w:left="135"/>
            </w:pPr>
          </w:p>
        </w:tc>
        <w:tc>
          <w:tcPr>
            <w:tcW w:w="0" w:type="auto"/>
            <w:gridSpan w:val="3"/>
            <w:tcMar>
              <w:top w:w="50" w:type="dxa"/>
              <w:left w:w="100" w:type="dxa"/>
            </w:tcMar>
            <w:vAlign w:val="center"/>
          </w:tcPr>
          <w:p w:rsidR="00EA455B" w:rsidRPr="00811E45" w:rsidRDefault="00EA455B">
            <w:pPr>
              <w:spacing w:after="0"/>
            </w:pPr>
            <w:r w:rsidRPr="00811E45">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Электронные (цифровые) образовательные ресурсы </w:t>
            </w:r>
          </w:p>
          <w:p w:rsidR="00EA455B" w:rsidRPr="00811E45" w:rsidRDefault="00EA455B">
            <w:pPr>
              <w:spacing w:after="0"/>
              <w:ind w:left="135"/>
            </w:pPr>
          </w:p>
        </w:tc>
      </w:tr>
      <w:tr w:rsidR="00EA455B" w:rsidRPr="00811E45">
        <w:trPr>
          <w:trHeight w:val="144"/>
          <w:tblCellSpacing w:w="20" w:type="nil"/>
        </w:trPr>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c>
          <w:tcPr>
            <w:tcW w:w="977"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Всего </w:t>
            </w:r>
          </w:p>
          <w:p w:rsidR="00EA455B" w:rsidRPr="00811E45" w:rsidRDefault="00EA455B">
            <w:pPr>
              <w:spacing w:after="0"/>
              <w:ind w:left="135"/>
            </w:pPr>
          </w:p>
        </w:tc>
        <w:tc>
          <w:tcPr>
            <w:tcW w:w="169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Контрольные работы </w:t>
            </w:r>
          </w:p>
          <w:p w:rsidR="00EA455B" w:rsidRPr="00811E45" w:rsidRDefault="00EA455B">
            <w:pPr>
              <w:spacing w:after="0"/>
              <w:ind w:left="135"/>
            </w:pPr>
          </w:p>
        </w:tc>
        <w:tc>
          <w:tcPr>
            <w:tcW w:w="1787"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Практические работы </w:t>
            </w:r>
          </w:p>
          <w:p w:rsidR="00EA455B" w:rsidRPr="00811E45" w:rsidRDefault="00EA455B">
            <w:pPr>
              <w:spacing w:after="0"/>
              <w:ind w:left="135"/>
            </w:pPr>
          </w:p>
        </w:tc>
        <w:tc>
          <w:tcPr>
            <w:tcW w:w="0" w:type="auto"/>
            <w:vMerge/>
            <w:tcBorders>
              <w:top w:val="nil"/>
            </w:tcBorders>
            <w:tcMar>
              <w:top w:w="50" w:type="dxa"/>
              <w:left w:w="100" w:type="dxa"/>
            </w:tcMa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ИНВАРИАНТНЫЕ МОДУЛИ</w:t>
            </w:r>
          </w:p>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1.</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Музыка моего края</w:t>
            </w:r>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2.</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Народное музыкальное творчество России</w:t>
            </w:r>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2.2</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3.</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Русская классическая музыка</w:t>
            </w:r>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3.3</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4.</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Жанры музыкального искусства</w:t>
            </w:r>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ВАРИАТИВНЫЕ МОДУЛИ</w:t>
            </w:r>
          </w:p>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1.</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Музыка народов мира</w:t>
            </w:r>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1.2</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2.</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Европейская классическая музыка</w:t>
            </w:r>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3.</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Духовная музыка</w:t>
            </w:r>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4.</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Современная музыка: основные жанры и направления</w:t>
            </w:r>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Мюзикл</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5.</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Связь музыки с другими видами искусства</w:t>
            </w:r>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C54CEF">
        <w:trPr>
          <w:trHeight w:val="144"/>
          <w:tblCellSpacing w:w="20" w:type="nil"/>
        </w:trPr>
        <w:tc>
          <w:tcPr>
            <w:tcW w:w="501"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A455B" w:rsidRPr="00811E45" w:rsidRDefault="00EA455B">
            <w:pPr>
              <w:spacing w:after="0"/>
              <w:ind w:left="135"/>
              <w:jc w:val="center"/>
            </w:pPr>
          </w:p>
        </w:tc>
        <w:tc>
          <w:tcPr>
            <w:tcW w:w="1787" w:type="dxa"/>
            <w:tcMar>
              <w:top w:w="50" w:type="dxa"/>
              <w:left w:w="100" w:type="dxa"/>
            </w:tcMar>
            <w:vAlign w:val="center"/>
          </w:tcPr>
          <w:p w:rsidR="00EA455B" w:rsidRPr="00811E45" w:rsidRDefault="00EA455B">
            <w:pPr>
              <w:spacing w:after="0"/>
              <w:ind w:left="135"/>
              <w:jc w:val="center"/>
            </w:pPr>
          </w:p>
        </w:tc>
        <w:tc>
          <w:tcPr>
            <w:tcW w:w="264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004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2"/>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A455B" w:rsidRPr="00811E45" w:rsidRDefault="00EA455B"/>
        </w:tc>
      </w:tr>
    </w:tbl>
    <w:p w:rsidR="00EA455B" w:rsidRDefault="00EA455B">
      <w:pPr>
        <w:sectPr w:rsidR="00EA455B">
          <w:pgSz w:w="16383" w:h="11906" w:orient="landscape"/>
          <w:pgMar w:top="1134" w:right="850" w:bottom="1134" w:left="1701" w:header="720" w:footer="720" w:gutter="0"/>
          <w:cols w:space="720"/>
        </w:sectPr>
      </w:pPr>
    </w:p>
    <w:p w:rsidR="00EA455B" w:rsidRDefault="00EA455B">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EA455B" w:rsidRPr="00811E45">
        <w:trPr>
          <w:trHeight w:val="144"/>
          <w:tblCellSpacing w:w="20" w:type="nil"/>
        </w:trPr>
        <w:tc>
          <w:tcPr>
            <w:tcW w:w="510"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 п/п </w:t>
            </w:r>
          </w:p>
          <w:p w:rsidR="00EA455B" w:rsidRPr="00811E45" w:rsidRDefault="00EA455B">
            <w:pPr>
              <w:spacing w:after="0"/>
              <w:ind w:left="135"/>
            </w:pPr>
          </w:p>
        </w:tc>
        <w:tc>
          <w:tcPr>
            <w:tcW w:w="2816"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Наименование разделов и тем программы </w:t>
            </w:r>
          </w:p>
          <w:p w:rsidR="00EA455B" w:rsidRPr="00811E45" w:rsidRDefault="00EA455B">
            <w:pPr>
              <w:spacing w:after="0"/>
              <w:ind w:left="135"/>
            </w:pPr>
          </w:p>
        </w:tc>
        <w:tc>
          <w:tcPr>
            <w:tcW w:w="0" w:type="auto"/>
            <w:gridSpan w:val="3"/>
            <w:tcMar>
              <w:top w:w="50" w:type="dxa"/>
              <w:left w:w="100" w:type="dxa"/>
            </w:tcMar>
            <w:vAlign w:val="center"/>
          </w:tcPr>
          <w:p w:rsidR="00EA455B" w:rsidRPr="00811E45" w:rsidRDefault="00EA455B">
            <w:pPr>
              <w:spacing w:after="0"/>
            </w:pPr>
            <w:r w:rsidRPr="00811E45">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Электронные (цифровые) образовательные ресурсы </w:t>
            </w:r>
          </w:p>
          <w:p w:rsidR="00EA455B" w:rsidRPr="00811E45" w:rsidRDefault="00EA455B">
            <w:pPr>
              <w:spacing w:after="0"/>
              <w:ind w:left="135"/>
            </w:pPr>
          </w:p>
        </w:tc>
      </w:tr>
      <w:tr w:rsidR="00EA455B" w:rsidRPr="00811E45">
        <w:trPr>
          <w:trHeight w:val="144"/>
          <w:tblCellSpacing w:w="20" w:type="nil"/>
        </w:trPr>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c>
          <w:tcPr>
            <w:tcW w:w="99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Всего </w:t>
            </w:r>
          </w:p>
          <w:p w:rsidR="00EA455B" w:rsidRPr="00811E45" w:rsidRDefault="00EA455B">
            <w:pPr>
              <w:spacing w:after="0"/>
              <w:ind w:left="135"/>
            </w:pPr>
          </w:p>
        </w:tc>
        <w:tc>
          <w:tcPr>
            <w:tcW w:w="171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Контрольные работы </w:t>
            </w:r>
          </w:p>
          <w:p w:rsidR="00EA455B" w:rsidRPr="00811E45" w:rsidRDefault="00EA455B">
            <w:pPr>
              <w:spacing w:after="0"/>
              <w:ind w:left="135"/>
            </w:pPr>
          </w:p>
        </w:tc>
        <w:tc>
          <w:tcPr>
            <w:tcW w:w="1805"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Практические работы </w:t>
            </w:r>
          </w:p>
          <w:p w:rsidR="00EA455B" w:rsidRPr="00811E45" w:rsidRDefault="00EA455B">
            <w:pPr>
              <w:spacing w:after="0"/>
              <w:ind w:left="135"/>
            </w:pPr>
          </w:p>
        </w:tc>
        <w:tc>
          <w:tcPr>
            <w:tcW w:w="0" w:type="auto"/>
            <w:vMerge/>
            <w:tcBorders>
              <w:top w:val="nil"/>
            </w:tcBorders>
            <w:tcMar>
              <w:top w:w="50" w:type="dxa"/>
              <w:left w:w="100" w:type="dxa"/>
            </w:tcMa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ИНВАРИАНТНЫЕ МОДУЛИ</w:t>
            </w:r>
          </w:p>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1.</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Музыка моего края</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2.</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Народное музыкальное творчество России</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2.2</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3.</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Русская классическая музыка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3.2</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3.3</w:t>
            </w:r>
          </w:p>
        </w:tc>
        <w:tc>
          <w:tcPr>
            <w:tcW w:w="281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3.4</w:t>
            </w:r>
          </w:p>
        </w:tc>
        <w:tc>
          <w:tcPr>
            <w:tcW w:w="281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2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3.5</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4.</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Жанры музыкального искусства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4.2</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4.3</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4.4</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ВАРИАТИВНЫЕ МОДУЛИ</w:t>
            </w:r>
          </w:p>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1.</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Музыка народов мира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1.2</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2.</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Европейская классическая музыка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3.</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Духовная музыкаа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4.</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Современная музыка: основные жанры и направления</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3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4.2</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4.3</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Мюзикл</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5.</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Связь музыки с другими видами искусства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5.2</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2"/>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A455B" w:rsidRPr="00811E45" w:rsidRDefault="00EA455B"/>
        </w:tc>
      </w:tr>
    </w:tbl>
    <w:p w:rsidR="00EA455B" w:rsidRDefault="00EA455B">
      <w:pPr>
        <w:sectPr w:rsidR="00EA455B">
          <w:pgSz w:w="16383" w:h="11906" w:orient="landscape"/>
          <w:pgMar w:top="1134" w:right="850" w:bottom="1134" w:left="1701" w:header="720" w:footer="720" w:gutter="0"/>
          <w:cols w:space="720"/>
        </w:sectPr>
      </w:pPr>
    </w:p>
    <w:p w:rsidR="00EA455B" w:rsidRDefault="00EA455B">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96"/>
        <w:gridCol w:w="4615"/>
        <w:gridCol w:w="1615"/>
        <w:gridCol w:w="1841"/>
        <w:gridCol w:w="1910"/>
        <w:gridCol w:w="2789"/>
      </w:tblGrid>
      <w:tr w:rsidR="00EA455B" w:rsidRPr="00811E45">
        <w:trPr>
          <w:trHeight w:val="144"/>
          <w:tblCellSpacing w:w="20" w:type="nil"/>
        </w:trPr>
        <w:tc>
          <w:tcPr>
            <w:tcW w:w="529"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 п/п </w:t>
            </w:r>
          </w:p>
          <w:p w:rsidR="00EA455B" w:rsidRPr="00811E45" w:rsidRDefault="00EA455B">
            <w:pPr>
              <w:spacing w:after="0"/>
              <w:ind w:left="135"/>
            </w:pPr>
          </w:p>
        </w:tc>
        <w:tc>
          <w:tcPr>
            <w:tcW w:w="2464"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Наименование разделов и тем программы </w:t>
            </w:r>
          </w:p>
          <w:p w:rsidR="00EA455B" w:rsidRPr="00811E45" w:rsidRDefault="00EA455B">
            <w:pPr>
              <w:spacing w:after="0"/>
              <w:ind w:left="135"/>
            </w:pPr>
          </w:p>
        </w:tc>
        <w:tc>
          <w:tcPr>
            <w:tcW w:w="0" w:type="auto"/>
            <w:gridSpan w:val="3"/>
            <w:tcMar>
              <w:top w:w="50" w:type="dxa"/>
              <w:left w:w="100" w:type="dxa"/>
            </w:tcMar>
            <w:vAlign w:val="center"/>
          </w:tcPr>
          <w:p w:rsidR="00EA455B" w:rsidRPr="00811E45" w:rsidRDefault="00EA455B">
            <w:pPr>
              <w:spacing w:after="0"/>
            </w:pPr>
            <w:r w:rsidRPr="00811E45">
              <w:rPr>
                <w:rFonts w:ascii="Times New Roman" w:hAnsi="Times New Roman" w:cs="Times New Roman"/>
                <w:b/>
                <w:bCs/>
                <w:color w:val="000000"/>
                <w:sz w:val="24"/>
                <w:szCs w:val="24"/>
              </w:rPr>
              <w:t>Количество часов</w:t>
            </w:r>
          </w:p>
        </w:tc>
        <w:tc>
          <w:tcPr>
            <w:tcW w:w="2789"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Электронные (цифровые) образовательные ресурсы </w:t>
            </w:r>
          </w:p>
          <w:p w:rsidR="00EA455B" w:rsidRPr="00811E45" w:rsidRDefault="00EA455B">
            <w:pPr>
              <w:spacing w:after="0"/>
              <w:ind w:left="135"/>
            </w:pPr>
          </w:p>
        </w:tc>
      </w:tr>
      <w:tr w:rsidR="00EA455B" w:rsidRPr="00811E45">
        <w:trPr>
          <w:trHeight w:val="144"/>
          <w:tblCellSpacing w:w="20" w:type="nil"/>
        </w:trPr>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c>
          <w:tcPr>
            <w:tcW w:w="102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Всего </w:t>
            </w:r>
          </w:p>
          <w:p w:rsidR="00EA455B" w:rsidRPr="00811E45" w:rsidRDefault="00EA455B">
            <w:pPr>
              <w:spacing w:after="0"/>
              <w:ind w:left="135"/>
            </w:pPr>
          </w:p>
        </w:tc>
        <w:tc>
          <w:tcPr>
            <w:tcW w:w="175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Контрольные работы </w:t>
            </w:r>
          </w:p>
          <w:p w:rsidR="00EA455B" w:rsidRPr="00811E45" w:rsidRDefault="00EA455B">
            <w:pPr>
              <w:spacing w:after="0"/>
              <w:ind w:left="135"/>
            </w:pPr>
          </w:p>
        </w:tc>
        <w:tc>
          <w:tcPr>
            <w:tcW w:w="1841"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Практические работы </w:t>
            </w:r>
          </w:p>
          <w:p w:rsidR="00EA455B" w:rsidRPr="00811E45" w:rsidRDefault="00EA455B">
            <w:pPr>
              <w:spacing w:after="0"/>
              <w:ind w:left="135"/>
            </w:pPr>
          </w:p>
        </w:tc>
        <w:tc>
          <w:tcPr>
            <w:tcW w:w="0" w:type="auto"/>
            <w:vMerge/>
            <w:tcBorders>
              <w:top w:val="nil"/>
            </w:tcBorders>
            <w:tcMar>
              <w:top w:w="50" w:type="dxa"/>
              <w:left w:w="100" w:type="dxa"/>
            </w:tcMa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ИНВАРИАНТНЫЕ МОДУЛИ</w:t>
            </w:r>
          </w:p>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1.</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Музыка моего края</w:t>
            </w:r>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1.2</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2.</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Народное музыкальное творчество России</w:t>
            </w:r>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3.</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Русская классическая музыка</w:t>
            </w:r>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46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3.2</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4.</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Жанры музыкального искусства</w:t>
            </w:r>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4.1</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4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4.2</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4.3</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4.4</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ВАРИАТИВНЫЕ МОДУЛИ</w:t>
            </w:r>
          </w:p>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1.</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Музыка народов мира</w:t>
            </w:r>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2.</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Европейская классическая музыка</w:t>
            </w:r>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2.2</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2.3</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2.4</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3.</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Духовная музыка</w:t>
            </w:r>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4.</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Современная музыка: основные жанры и направления</w:t>
            </w:r>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4.1</w:t>
            </w:r>
          </w:p>
        </w:tc>
        <w:tc>
          <w:tcPr>
            <w:tcW w:w="246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5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4.2</w:t>
            </w:r>
          </w:p>
        </w:tc>
        <w:tc>
          <w:tcPr>
            <w:tcW w:w="246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5.</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Связь музыки с другими видами искусства</w:t>
            </w:r>
          </w:p>
        </w:tc>
      </w:tr>
      <w:tr w:rsidR="00EA455B" w:rsidRPr="00C54CEF">
        <w:trPr>
          <w:trHeight w:val="144"/>
          <w:tblCellSpacing w:w="20" w:type="nil"/>
        </w:trPr>
        <w:tc>
          <w:tcPr>
            <w:tcW w:w="52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5.1</w:t>
            </w:r>
          </w:p>
        </w:tc>
        <w:tc>
          <w:tcPr>
            <w:tcW w:w="246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 </w:t>
            </w:r>
          </w:p>
        </w:tc>
        <w:tc>
          <w:tcPr>
            <w:tcW w:w="1759" w:type="dxa"/>
            <w:tcMar>
              <w:top w:w="50" w:type="dxa"/>
              <w:left w:w="100" w:type="dxa"/>
            </w:tcMar>
            <w:vAlign w:val="center"/>
          </w:tcPr>
          <w:p w:rsidR="00EA455B" w:rsidRPr="00811E45" w:rsidRDefault="00EA455B">
            <w:pPr>
              <w:spacing w:after="0"/>
              <w:ind w:left="135"/>
              <w:jc w:val="center"/>
            </w:pPr>
          </w:p>
        </w:tc>
        <w:tc>
          <w:tcPr>
            <w:tcW w:w="1841" w:type="dxa"/>
            <w:tcMar>
              <w:top w:w="50" w:type="dxa"/>
              <w:left w:w="100" w:type="dxa"/>
            </w:tcMar>
            <w:vAlign w:val="center"/>
          </w:tcPr>
          <w:p w:rsidR="00EA455B" w:rsidRPr="00811E45" w:rsidRDefault="00EA455B">
            <w:pPr>
              <w:spacing w:after="0"/>
              <w:ind w:left="135"/>
              <w:jc w:val="center"/>
            </w:pPr>
          </w:p>
        </w:tc>
        <w:tc>
          <w:tcPr>
            <w:tcW w:w="278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40</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2"/>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EA455B" w:rsidRPr="00811E45" w:rsidRDefault="00EA455B"/>
        </w:tc>
      </w:tr>
    </w:tbl>
    <w:p w:rsidR="00EA455B" w:rsidRDefault="00EA455B">
      <w:pPr>
        <w:sectPr w:rsidR="00EA455B">
          <w:pgSz w:w="16383" w:h="11906" w:orient="landscape"/>
          <w:pgMar w:top="1134" w:right="850" w:bottom="1134" w:left="1701" w:header="720" w:footer="720" w:gutter="0"/>
          <w:cols w:space="720"/>
        </w:sectPr>
      </w:pPr>
    </w:p>
    <w:p w:rsidR="00EA455B" w:rsidRDefault="00EA455B">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EA455B" w:rsidRPr="00811E45">
        <w:trPr>
          <w:trHeight w:val="144"/>
          <w:tblCellSpacing w:w="20" w:type="nil"/>
        </w:trPr>
        <w:tc>
          <w:tcPr>
            <w:tcW w:w="510"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 п/п </w:t>
            </w:r>
          </w:p>
          <w:p w:rsidR="00EA455B" w:rsidRPr="00811E45" w:rsidRDefault="00EA455B">
            <w:pPr>
              <w:spacing w:after="0"/>
              <w:ind w:left="135"/>
            </w:pPr>
          </w:p>
        </w:tc>
        <w:tc>
          <w:tcPr>
            <w:tcW w:w="2816"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Наименование разделов и тем программы </w:t>
            </w:r>
          </w:p>
          <w:p w:rsidR="00EA455B" w:rsidRPr="00811E45" w:rsidRDefault="00EA455B">
            <w:pPr>
              <w:spacing w:after="0"/>
              <w:ind w:left="135"/>
            </w:pPr>
          </w:p>
        </w:tc>
        <w:tc>
          <w:tcPr>
            <w:tcW w:w="0" w:type="auto"/>
            <w:gridSpan w:val="3"/>
            <w:tcMar>
              <w:top w:w="50" w:type="dxa"/>
              <w:left w:w="100" w:type="dxa"/>
            </w:tcMar>
            <w:vAlign w:val="center"/>
          </w:tcPr>
          <w:p w:rsidR="00EA455B" w:rsidRPr="00811E45" w:rsidRDefault="00EA455B">
            <w:pPr>
              <w:spacing w:after="0"/>
            </w:pPr>
            <w:r w:rsidRPr="00811E45">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Электронные (цифровые) образовательные ресурсы </w:t>
            </w:r>
          </w:p>
          <w:p w:rsidR="00EA455B" w:rsidRPr="00811E45" w:rsidRDefault="00EA455B">
            <w:pPr>
              <w:spacing w:after="0"/>
              <w:ind w:left="135"/>
            </w:pPr>
          </w:p>
        </w:tc>
      </w:tr>
      <w:tr w:rsidR="00EA455B" w:rsidRPr="00811E45">
        <w:trPr>
          <w:trHeight w:val="144"/>
          <w:tblCellSpacing w:w="20" w:type="nil"/>
        </w:trPr>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c>
          <w:tcPr>
            <w:tcW w:w="994"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Всего </w:t>
            </w:r>
          </w:p>
          <w:p w:rsidR="00EA455B" w:rsidRPr="00811E45" w:rsidRDefault="00EA455B">
            <w:pPr>
              <w:spacing w:after="0"/>
              <w:ind w:left="135"/>
            </w:pPr>
          </w:p>
        </w:tc>
        <w:tc>
          <w:tcPr>
            <w:tcW w:w="171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Контрольные работы </w:t>
            </w:r>
          </w:p>
          <w:p w:rsidR="00EA455B" w:rsidRPr="00811E45" w:rsidRDefault="00EA455B">
            <w:pPr>
              <w:spacing w:after="0"/>
              <w:ind w:left="135"/>
            </w:pPr>
          </w:p>
        </w:tc>
        <w:tc>
          <w:tcPr>
            <w:tcW w:w="1805"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Практические работы </w:t>
            </w:r>
          </w:p>
          <w:p w:rsidR="00EA455B" w:rsidRPr="00811E45" w:rsidRDefault="00EA455B">
            <w:pPr>
              <w:spacing w:after="0"/>
              <w:ind w:left="135"/>
            </w:pPr>
          </w:p>
        </w:tc>
        <w:tc>
          <w:tcPr>
            <w:tcW w:w="0" w:type="auto"/>
            <w:vMerge/>
            <w:tcBorders>
              <w:top w:val="nil"/>
            </w:tcBorders>
            <w:tcMar>
              <w:top w:w="50" w:type="dxa"/>
              <w:left w:w="100" w:type="dxa"/>
            </w:tcMa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ИНВАРИАНТНЫЕ МОДУЛИ</w:t>
            </w:r>
          </w:p>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1.</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Музыка моего края</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2.</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Народное музыкальное творчество России</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3.</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Русская классическая музыка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3.2</w:t>
            </w:r>
          </w:p>
        </w:tc>
        <w:tc>
          <w:tcPr>
            <w:tcW w:w="281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3.3</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4.</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Жанры музыкального искусства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4.2</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ВАРИАТИВНЫЕ МОДУЛИ</w:t>
            </w:r>
          </w:p>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1.</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Музыка народов мира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81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6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2.</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Европейская классическая музыка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6"/>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Раздел 3.</w:t>
            </w:r>
            <w:r w:rsidRPr="00811E45">
              <w:rPr>
                <w:rFonts w:ascii="Times New Roman" w:hAnsi="Times New Roman" w:cs="Times New Roman"/>
                <w:color w:val="000000"/>
                <w:sz w:val="24"/>
                <w:szCs w:val="24"/>
              </w:rPr>
              <w:t xml:space="preserve"> </w:t>
            </w:r>
            <w:r w:rsidRPr="00811E45">
              <w:rPr>
                <w:rFonts w:ascii="Times New Roman" w:hAnsi="Times New Roman" w:cs="Times New Roman"/>
                <w:b/>
                <w:bCs/>
                <w:color w:val="000000"/>
                <w:sz w:val="24"/>
                <w:szCs w:val="24"/>
              </w:rPr>
              <w:t>Духовная музыка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81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4.</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Современная музыка: основные жанры и направления</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4.2</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Мюзикл</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4.3</w:t>
            </w:r>
          </w:p>
        </w:tc>
        <w:tc>
          <w:tcPr>
            <w:tcW w:w="2816"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2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A455B" w:rsidRPr="00811E45" w:rsidRDefault="00EA455B"/>
        </w:tc>
      </w:tr>
      <w:tr w:rsidR="00EA455B" w:rsidRPr="00C54CEF">
        <w:trPr>
          <w:trHeight w:val="144"/>
          <w:tblCellSpacing w:w="20" w:type="nil"/>
        </w:trPr>
        <w:tc>
          <w:tcPr>
            <w:tcW w:w="0" w:type="auto"/>
            <w:gridSpan w:val="6"/>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b/>
                <w:bCs/>
                <w:color w:val="000000"/>
                <w:sz w:val="24"/>
                <w:szCs w:val="24"/>
                <w:lang w:val="ru-RU"/>
              </w:rPr>
              <w:t>Раздел 5.</w:t>
            </w:r>
            <w:r w:rsidRPr="004B2F57">
              <w:rPr>
                <w:rFonts w:ascii="Times New Roman" w:hAnsi="Times New Roman" w:cs="Times New Roman"/>
                <w:color w:val="000000"/>
                <w:sz w:val="24"/>
                <w:szCs w:val="24"/>
                <w:lang w:val="ru-RU"/>
              </w:rPr>
              <w:t xml:space="preserve"> </w:t>
            </w:r>
            <w:r w:rsidRPr="004B2F57">
              <w:rPr>
                <w:rFonts w:ascii="Times New Roman" w:hAnsi="Times New Roman" w:cs="Times New Roman"/>
                <w:b/>
                <w:bCs/>
                <w:color w:val="000000"/>
                <w:sz w:val="24"/>
                <w:szCs w:val="24"/>
                <w:lang w:val="ru-RU"/>
              </w:rPr>
              <w:t>Связь музыки с другими видами искусства</w:t>
            </w:r>
          </w:p>
        </w:tc>
      </w:tr>
      <w:tr w:rsidR="00EA455B" w:rsidRPr="00C54CEF">
        <w:trPr>
          <w:trHeight w:val="144"/>
          <w:tblCellSpacing w:w="20" w:type="nil"/>
        </w:trPr>
        <w:tc>
          <w:tcPr>
            <w:tcW w:w="510"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5.1</w:t>
            </w:r>
          </w:p>
        </w:tc>
        <w:tc>
          <w:tcPr>
            <w:tcW w:w="2816"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EA455B" w:rsidRPr="00811E45" w:rsidRDefault="00EA455B">
            <w:pPr>
              <w:spacing w:after="0"/>
              <w:ind w:left="135"/>
              <w:jc w:val="center"/>
            </w:pPr>
          </w:p>
        </w:tc>
        <w:tc>
          <w:tcPr>
            <w:tcW w:w="1805" w:type="dxa"/>
            <w:tcMar>
              <w:top w:w="50" w:type="dxa"/>
              <w:left w:w="100" w:type="dxa"/>
            </w:tcMar>
            <w:vAlign w:val="center"/>
          </w:tcPr>
          <w:p w:rsidR="00EA455B" w:rsidRPr="00811E45" w:rsidRDefault="00EA455B">
            <w:pPr>
              <w:spacing w:after="0"/>
              <w:ind w:left="135"/>
              <w:jc w:val="center"/>
            </w:pPr>
          </w:p>
        </w:tc>
        <w:tc>
          <w:tcPr>
            <w:tcW w:w="2694"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0" w:type="auto"/>
            <w:gridSpan w:val="2"/>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A455B" w:rsidRPr="00811E45" w:rsidRDefault="00EA455B"/>
        </w:tc>
      </w:tr>
      <w:tr w:rsidR="00EA455B" w:rsidRPr="00811E45">
        <w:trPr>
          <w:trHeight w:val="144"/>
          <w:tblCellSpacing w:w="20" w:type="nil"/>
        </w:trPr>
        <w:tc>
          <w:tcPr>
            <w:tcW w:w="0" w:type="auto"/>
            <w:gridSpan w:val="2"/>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A455B" w:rsidRPr="00811E45" w:rsidRDefault="00EA455B"/>
        </w:tc>
      </w:tr>
    </w:tbl>
    <w:p w:rsidR="00EA455B" w:rsidRDefault="00EA455B">
      <w:pPr>
        <w:sectPr w:rsidR="00EA455B">
          <w:pgSz w:w="16383" w:h="11906" w:orient="landscape"/>
          <w:pgMar w:top="1134" w:right="850" w:bottom="1134" w:left="1701" w:header="720" w:footer="720" w:gutter="0"/>
          <w:cols w:space="720"/>
        </w:sectPr>
      </w:pPr>
    </w:p>
    <w:p w:rsidR="00EA455B" w:rsidRDefault="00EA455B">
      <w:pPr>
        <w:sectPr w:rsidR="00EA455B">
          <w:pgSz w:w="16383" w:h="11906" w:orient="landscape"/>
          <w:pgMar w:top="1134" w:right="850" w:bottom="1134" w:left="1701" w:header="720" w:footer="720" w:gutter="0"/>
          <w:cols w:space="720"/>
        </w:sectPr>
      </w:pPr>
    </w:p>
    <w:p w:rsidR="00EA455B" w:rsidRDefault="00EA455B">
      <w:pPr>
        <w:spacing w:after="0"/>
        <w:ind w:left="120"/>
      </w:pPr>
      <w:bookmarkStart w:id="11" w:name="block_47018237"/>
      <w:bookmarkEnd w:id="10"/>
      <w:r>
        <w:rPr>
          <w:rFonts w:ascii="Times New Roman" w:hAnsi="Times New Roman" w:cs="Times New Roman"/>
          <w:b/>
          <w:bCs/>
          <w:color w:val="000000"/>
          <w:sz w:val="28"/>
          <w:szCs w:val="28"/>
        </w:rPr>
        <w:t xml:space="preserve"> ПОУРОЧНОЕ ПЛАНИРОВАНИЕ </w:t>
      </w:r>
    </w:p>
    <w:p w:rsidR="00EA455B" w:rsidRDefault="00EA455B">
      <w:pPr>
        <w:spacing w:after="0"/>
        <w:ind w:left="120"/>
      </w:pPr>
      <w:r>
        <w:rPr>
          <w:rFonts w:ascii="Times New Roman" w:hAnsi="Times New Roman" w:cs="Times New Roman"/>
          <w:b/>
          <w:bCs/>
          <w:color w:val="000000"/>
          <w:sz w:val="28"/>
          <w:szCs w:val="28"/>
        </w:rPr>
        <w:t xml:space="preserve"> 5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7"/>
        <w:gridCol w:w="4345"/>
        <w:gridCol w:w="1272"/>
        <w:gridCol w:w="1841"/>
        <w:gridCol w:w="1910"/>
        <w:gridCol w:w="1212"/>
        <w:gridCol w:w="2689"/>
      </w:tblGrid>
      <w:tr w:rsidR="00EA455B" w:rsidRPr="00811E45">
        <w:trPr>
          <w:trHeight w:val="144"/>
          <w:tblCellSpacing w:w="20" w:type="nil"/>
        </w:trPr>
        <w:tc>
          <w:tcPr>
            <w:tcW w:w="389"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 п/п </w:t>
            </w:r>
          </w:p>
          <w:p w:rsidR="00EA455B" w:rsidRPr="00811E45" w:rsidRDefault="00EA455B">
            <w:pPr>
              <w:spacing w:after="0"/>
              <w:ind w:left="135"/>
            </w:pPr>
          </w:p>
        </w:tc>
        <w:tc>
          <w:tcPr>
            <w:tcW w:w="2992"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Тема урока </w:t>
            </w:r>
          </w:p>
          <w:p w:rsidR="00EA455B" w:rsidRPr="00811E45" w:rsidRDefault="00EA455B">
            <w:pPr>
              <w:spacing w:after="0"/>
              <w:ind w:left="135"/>
            </w:pPr>
          </w:p>
        </w:tc>
        <w:tc>
          <w:tcPr>
            <w:tcW w:w="0" w:type="auto"/>
            <w:gridSpan w:val="3"/>
            <w:tcMar>
              <w:top w:w="50" w:type="dxa"/>
              <w:left w:w="100" w:type="dxa"/>
            </w:tcMar>
            <w:vAlign w:val="center"/>
          </w:tcPr>
          <w:p w:rsidR="00EA455B" w:rsidRPr="00811E45" w:rsidRDefault="00EA455B">
            <w:pPr>
              <w:spacing w:after="0"/>
            </w:pPr>
            <w:r w:rsidRPr="00811E45">
              <w:rPr>
                <w:rFonts w:ascii="Times New Roman" w:hAnsi="Times New Roman" w:cs="Times New Roman"/>
                <w:b/>
                <w:bCs/>
                <w:color w:val="000000"/>
                <w:sz w:val="24"/>
                <w:szCs w:val="24"/>
              </w:rPr>
              <w:t>Количество часов</w:t>
            </w:r>
          </w:p>
        </w:tc>
        <w:tc>
          <w:tcPr>
            <w:tcW w:w="1171"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Дата изучения </w:t>
            </w:r>
          </w:p>
          <w:p w:rsidR="00EA455B" w:rsidRPr="00811E45" w:rsidRDefault="00EA455B">
            <w:pPr>
              <w:spacing w:after="0"/>
              <w:ind w:left="135"/>
            </w:pPr>
          </w:p>
        </w:tc>
        <w:tc>
          <w:tcPr>
            <w:tcW w:w="1999"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Электронные цифровые образовательные ресурсы </w:t>
            </w:r>
          </w:p>
          <w:p w:rsidR="00EA455B" w:rsidRPr="00811E45" w:rsidRDefault="00EA455B">
            <w:pPr>
              <w:spacing w:after="0"/>
              <w:ind w:left="135"/>
            </w:pPr>
          </w:p>
        </w:tc>
      </w:tr>
      <w:tr w:rsidR="00EA455B" w:rsidRPr="00811E45">
        <w:trPr>
          <w:trHeight w:val="144"/>
          <w:tblCellSpacing w:w="20" w:type="nil"/>
        </w:trPr>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c>
          <w:tcPr>
            <w:tcW w:w="84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Всего </w:t>
            </w:r>
          </w:p>
          <w:p w:rsidR="00EA455B" w:rsidRPr="00811E45" w:rsidRDefault="00EA455B">
            <w:pPr>
              <w:spacing w:after="0"/>
              <w:ind w:left="135"/>
            </w:pPr>
          </w:p>
        </w:tc>
        <w:tc>
          <w:tcPr>
            <w:tcW w:w="1551"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Контрольные работы </w:t>
            </w:r>
          </w:p>
          <w:p w:rsidR="00EA455B" w:rsidRPr="00811E45" w:rsidRDefault="00EA455B">
            <w:pPr>
              <w:spacing w:after="0"/>
              <w:ind w:left="135"/>
            </w:pPr>
          </w:p>
        </w:tc>
        <w:tc>
          <w:tcPr>
            <w:tcW w:w="164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Практические работы </w:t>
            </w:r>
          </w:p>
          <w:p w:rsidR="00EA455B" w:rsidRPr="00811E45" w:rsidRDefault="00EA455B">
            <w:pPr>
              <w:spacing w:after="0"/>
              <w:ind w:left="135"/>
            </w:pPr>
          </w:p>
        </w:tc>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05.09</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моей малой Родины</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12.09</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ae</w:t>
              </w:r>
              <w:r w:rsidRPr="004B2F57">
                <w:rPr>
                  <w:rFonts w:ascii="Times New Roman" w:hAnsi="Times New Roman" w:cs="Times New Roman"/>
                  <w:color w:val="0000FF"/>
                  <w:u w:val="single"/>
                  <w:lang w:val="ru-RU"/>
                </w:rPr>
                <w:t>6</w:t>
              </w:r>
              <w:r w:rsidRPr="00811E45">
                <w:rPr>
                  <w:rFonts w:ascii="Times New Roman" w:hAnsi="Times New Roman" w:cs="Times New Roman"/>
                  <w:color w:val="0000FF"/>
                  <w:u w:val="single"/>
                </w:rPr>
                <w:t>a</w:t>
              </w:r>
            </w:hyperlink>
            <w:r w:rsidRPr="004B2F57">
              <w:rPr>
                <w:rFonts w:ascii="Times New Roman" w:hAnsi="Times New Roman" w:cs="Times New Roman"/>
                <w:color w:val="000000"/>
                <w:sz w:val="24"/>
                <w:szCs w:val="24"/>
                <w:lang w:val="ru-RU"/>
              </w:rPr>
              <w:t xml:space="preserve"> </w:t>
            </w:r>
            <w:hyperlink r:id="rId7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748</w:t>
              </w:r>
            </w:hyperlink>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19.09</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8</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Музыкальная мозаика большой страны</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26.09</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Вторая жизнь песни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03.10</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7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270</w:t>
              </w:r>
            </w:hyperlink>
            <w:r w:rsidRPr="004B2F57">
              <w:rPr>
                <w:rFonts w:ascii="Times New Roman" w:hAnsi="Times New Roman" w:cs="Times New Roman"/>
                <w:color w:val="000000"/>
                <w:sz w:val="24"/>
                <w:szCs w:val="24"/>
                <w:lang w:val="ru-RU"/>
              </w:rPr>
              <w:t xml:space="preserve"> </w:t>
            </w:r>
            <w:hyperlink r:id="rId8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8</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6</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Образы родной земли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10.10</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7</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Слово о мастере</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17.10</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8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bd</w:t>
              </w:r>
              <w:r w:rsidRPr="004B2F57">
                <w:rPr>
                  <w:rFonts w:ascii="Times New Roman" w:hAnsi="Times New Roman" w:cs="Times New Roman"/>
                  <w:color w:val="0000FF"/>
                  <w:u w:val="single"/>
                  <w:lang w:val="ru-RU"/>
                </w:rPr>
                <w:t>1</w:t>
              </w:r>
              <w:r w:rsidRPr="00811E45">
                <w:rPr>
                  <w:rFonts w:ascii="Times New Roman" w:hAnsi="Times New Roman" w:cs="Times New Roman"/>
                  <w:color w:val="0000FF"/>
                  <w:u w:val="single"/>
                </w:rPr>
                <w:t>a</w:t>
              </w:r>
            </w:hyperlink>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8</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24.10</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8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6</w:t>
              </w:r>
              <w:r w:rsidRPr="00811E45">
                <w:rPr>
                  <w:rFonts w:ascii="Times New Roman" w:hAnsi="Times New Roman" w:cs="Times New Roman"/>
                  <w:color w:val="0000FF"/>
                  <w:u w:val="single"/>
                </w:rPr>
                <w:t>a</w:t>
              </w:r>
              <w:r w:rsidRPr="004B2F57">
                <w:rPr>
                  <w:rFonts w:ascii="Times New Roman" w:hAnsi="Times New Roman" w:cs="Times New Roman"/>
                  <w:color w:val="0000FF"/>
                  <w:u w:val="single"/>
                  <w:lang w:val="ru-RU"/>
                </w:rPr>
                <w:t>0</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9</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07.11</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10</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Звать через прошлое к настоящему</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14.11</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8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104</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Музыкальная картина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21.11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12</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 доблестях, о подвигах, о славе</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28.11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13</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05.12</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14</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12.12</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8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w:t>
              </w:r>
              <w:r w:rsidRPr="004B2F57">
                <w:rPr>
                  <w:rFonts w:ascii="Times New Roman" w:hAnsi="Times New Roman" w:cs="Times New Roman"/>
                  <w:color w:val="0000FF"/>
                  <w:u w:val="single"/>
                  <w:lang w:val="ru-RU"/>
                </w:rPr>
                <w:t>6</w:t>
              </w:r>
              <w:r w:rsidRPr="00811E45">
                <w:rPr>
                  <w:rFonts w:ascii="Times New Roman" w:hAnsi="Times New Roman" w:cs="Times New Roman"/>
                  <w:color w:val="0000FF"/>
                  <w:u w:val="single"/>
                </w:rPr>
                <w:t>d</w:t>
              </w:r>
              <w:r w:rsidRPr="004B2F57">
                <w:rPr>
                  <w:rFonts w:ascii="Times New Roman" w:hAnsi="Times New Roman" w:cs="Times New Roman"/>
                  <w:color w:val="0000FF"/>
                  <w:u w:val="single"/>
                  <w:lang w:val="ru-RU"/>
                </w:rPr>
                <w:t>8</w:t>
              </w:r>
            </w:hyperlink>
            <w:r w:rsidRPr="004B2F57">
              <w:rPr>
                <w:rFonts w:ascii="Times New Roman" w:hAnsi="Times New Roman" w:cs="Times New Roman"/>
                <w:color w:val="000000"/>
                <w:sz w:val="24"/>
                <w:szCs w:val="24"/>
                <w:lang w:val="ru-RU"/>
              </w:rPr>
              <w:t xml:space="preserve"> </w:t>
            </w:r>
            <w:hyperlink r:id="rId8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524</w:t>
              </w:r>
            </w:hyperlink>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15</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Всю жизнь мою несу Родину в душе</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19.12</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8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8</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16</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Музыкальные образы</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26.12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17</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Символ России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16.01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18</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23.01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19</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30.01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20</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06.02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Африканская музыка – стихия ритма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13.02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Восточная музыка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4B2F57" w:rsidRDefault="00EA455B">
            <w:pPr>
              <w:spacing w:after="0"/>
              <w:ind w:left="135"/>
              <w:rPr>
                <w:lang w:val="ru-RU"/>
              </w:rPr>
            </w:pPr>
            <w:r>
              <w:rPr>
                <w:lang w:val="ru-RU"/>
              </w:rPr>
              <w:t>20.02</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27.02</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8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092</w:t>
              </w:r>
            </w:hyperlink>
            <w:r w:rsidRPr="004B2F57">
              <w:rPr>
                <w:rFonts w:ascii="Times New Roman" w:hAnsi="Times New Roman" w:cs="Times New Roman"/>
                <w:color w:val="000000"/>
                <w:sz w:val="24"/>
                <w:szCs w:val="24"/>
                <w:lang w:val="ru-RU"/>
              </w:rPr>
              <w:t xml:space="preserve"> </w:t>
            </w:r>
            <w:hyperlink r:id="rId8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236</w:t>
              </w:r>
            </w:hyperlink>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06.03</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8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3</w:t>
              </w:r>
              <w:r w:rsidRPr="00811E45">
                <w:rPr>
                  <w:rFonts w:ascii="Times New Roman" w:hAnsi="Times New Roman" w:cs="Times New Roman"/>
                  <w:color w:val="0000FF"/>
                  <w:u w:val="single"/>
                </w:rPr>
                <w:t>a</w:t>
              </w:r>
              <w:r w:rsidRPr="004B2F57">
                <w:rPr>
                  <w:rFonts w:ascii="Times New Roman" w:hAnsi="Times New Roman" w:cs="Times New Roman"/>
                  <w:color w:val="0000FF"/>
                  <w:u w:val="single"/>
                  <w:lang w:val="ru-RU"/>
                </w:rPr>
                <w:t>8</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25</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Ты, Моцарт, бог, и сам того не знаешь</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13.03</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26</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Музыка-зеркало эпохи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20.03</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27</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Небесное и земное в звуках и красках</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03.04</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9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884</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28</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10.04</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29</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Мюзиклы в российской культуре</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17.04</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30</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Что роднит музыку и литературу</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24.04</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9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41</w:t>
              </w:r>
              <w:r w:rsidRPr="00811E45">
                <w:rPr>
                  <w:rFonts w:ascii="Times New Roman" w:hAnsi="Times New Roman" w:cs="Times New Roman"/>
                  <w:color w:val="0000FF"/>
                  <w:u w:val="single"/>
                </w:rPr>
                <w:t>e</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03.05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32</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08.05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33</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15.05</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34</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22.05</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9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w:t>
              </w:r>
              <w:r w:rsidRPr="004B2F57">
                <w:rPr>
                  <w:rFonts w:ascii="Times New Roman" w:hAnsi="Times New Roman" w:cs="Times New Roman"/>
                  <w:color w:val="0000FF"/>
                  <w:u w:val="single"/>
                  <w:lang w:val="ru-RU"/>
                </w:rPr>
                <w:t>85</w:t>
              </w:r>
              <w:r w:rsidRPr="00811E45">
                <w:rPr>
                  <w:rFonts w:ascii="Times New Roman" w:hAnsi="Times New Roman" w:cs="Times New Roman"/>
                  <w:color w:val="0000FF"/>
                  <w:u w:val="single"/>
                </w:rPr>
                <w:t>e</w:t>
              </w:r>
            </w:hyperlink>
          </w:p>
        </w:tc>
      </w:tr>
      <w:tr w:rsidR="00EA455B" w:rsidRPr="00811E45">
        <w:trPr>
          <w:trHeight w:val="144"/>
          <w:tblCellSpacing w:w="20" w:type="nil"/>
        </w:trPr>
        <w:tc>
          <w:tcPr>
            <w:tcW w:w="0" w:type="auto"/>
            <w:gridSpan w:val="2"/>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A455B" w:rsidRPr="00811E45" w:rsidRDefault="00EA455B"/>
        </w:tc>
      </w:tr>
    </w:tbl>
    <w:p w:rsidR="00EA455B" w:rsidRDefault="00EA455B">
      <w:pPr>
        <w:sectPr w:rsidR="00EA455B">
          <w:pgSz w:w="16383" w:h="11906" w:orient="landscape"/>
          <w:pgMar w:top="1134" w:right="850" w:bottom="1134" w:left="1701" w:header="720" w:footer="720" w:gutter="0"/>
          <w:cols w:space="720"/>
        </w:sectPr>
      </w:pPr>
    </w:p>
    <w:p w:rsidR="00EA455B" w:rsidRDefault="00EA455B">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4"/>
        <w:gridCol w:w="4363"/>
        <w:gridCol w:w="1269"/>
        <w:gridCol w:w="1841"/>
        <w:gridCol w:w="1910"/>
        <w:gridCol w:w="1212"/>
        <w:gridCol w:w="2677"/>
      </w:tblGrid>
      <w:tr w:rsidR="00EA455B" w:rsidRPr="00811E45">
        <w:trPr>
          <w:trHeight w:val="144"/>
          <w:tblCellSpacing w:w="20" w:type="nil"/>
        </w:trPr>
        <w:tc>
          <w:tcPr>
            <w:tcW w:w="389"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 п/п </w:t>
            </w:r>
          </w:p>
          <w:p w:rsidR="00EA455B" w:rsidRPr="00811E45" w:rsidRDefault="00EA455B">
            <w:pPr>
              <w:spacing w:after="0"/>
              <w:ind w:left="135"/>
            </w:pPr>
          </w:p>
        </w:tc>
        <w:tc>
          <w:tcPr>
            <w:tcW w:w="2992"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Тема урока </w:t>
            </w:r>
          </w:p>
          <w:p w:rsidR="00EA455B" w:rsidRPr="00811E45" w:rsidRDefault="00EA455B">
            <w:pPr>
              <w:spacing w:after="0"/>
              <w:ind w:left="135"/>
            </w:pPr>
          </w:p>
        </w:tc>
        <w:tc>
          <w:tcPr>
            <w:tcW w:w="0" w:type="auto"/>
            <w:gridSpan w:val="3"/>
            <w:tcMar>
              <w:top w:w="50" w:type="dxa"/>
              <w:left w:w="100" w:type="dxa"/>
            </w:tcMar>
            <w:vAlign w:val="center"/>
          </w:tcPr>
          <w:p w:rsidR="00EA455B" w:rsidRPr="00811E45" w:rsidRDefault="00EA455B">
            <w:pPr>
              <w:spacing w:after="0"/>
            </w:pPr>
            <w:r w:rsidRPr="00811E45">
              <w:rPr>
                <w:rFonts w:ascii="Times New Roman" w:hAnsi="Times New Roman" w:cs="Times New Roman"/>
                <w:b/>
                <w:bCs/>
                <w:color w:val="000000"/>
                <w:sz w:val="24"/>
                <w:szCs w:val="24"/>
              </w:rPr>
              <w:t>Количество часов</w:t>
            </w:r>
          </w:p>
        </w:tc>
        <w:tc>
          <w:tcPr>
            <w:tcW w:w="1171"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Дата изучения </w:t>
            </w:r>
          </w:p>
          <w:p w:rsidR="00EA455B" w:rsidRPr="00811E45" w:rsidRDefault="00EA455B">
            <w:pPr>
              <w:spacing w:after="0"/>
              <w:ind w:left="135"/>
            </w:pPr>
          </w:p>
        </w:tc>
        <w:tc>
          <w:tcPr>
            <w:tcW w:w="1999"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Электронные цифровые образовательные ресурсы </w:t>
            </w:r>
          </w:p>
          <w:p w:rsidR="00EA455B" w:rsidRPr="00811E45" w:rsidRDefault="00EA455B">
            <w:pPr>
              <w:spacing w:after="0"/>
              <w:ind w:left="135"/>
            </w:pPr>
          </w:p>
        </w:tc>
      </w:tr>
      <w:tr w:rsidR="00EA455B" w:rsidRPr="00811E45">
        <w:trPr>
          <w:trHeight w:val="144"/>
          <w:tblCellSpacing w:w="20" w:type="nil"/>
        </w:trPr>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c>
          <w:tcPr>
            <w:tcW w:w="84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Всего </w:t>
            </w:r>
          </w:p>
          <w:p w:rsidR="00EA455B" w:rsidRPr="00811E45" w:rsidRDefault="00EA455B">
            <w:pPr>
              <w:spacing w:after="0"/>
              <w:ind w:left="135"/>
            </w:pPr>
          </w:p>
        </w:tc>
        <w:tc>
          <w:tcPr>
            <w:tcW w:w="1551"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Контрольные работы </w:t>
            </w:r>
          </w:p>
          <w:p w:rsidR="00EA455B" w:rsidRPr="00811E45" w:rsidRDefault="00EA455B">
            <w:pPr>
              <w:spacing w:after="0"/>
              <w:ind w:left="135"/>
            </w:pPr>
          </w:p>
        </w:tc>
        <w:tc>
          <w:tcPr>
            <w:tcW w:w="164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Практические работы </w:t>
            </w:r>
          </w:p>
          <w:p w:rsidR="00EA455B" w:rsidRPr="00811E45" w:rsidRDefault="00EA455B">
            <w:pPr>
              <w:spacing w:after="0"/>
              <w:ind w:left="135"/>
            </w:pPr>
          </w:p>
        </w:tc>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«Подожди, не спеши, у берез посиди…»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05.09</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12.09</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19.09</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9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0734</w:t>
              </w:r>
            </w:hyperlink>
            <w:r w:rsidRPr="004B2F57">
              <w:rPr>
                <w:rFonts w:ascii="Times New Roman" w:hAnsi="Times New Roman" w:cs="Times New Roman"/>
                <w:color w:val="000000"/>
                <w:sz w:val="24"/>
                <w:szCs w:val="24"/>
                <w:lang w:val="ru-RU"/>
              </w:rPr>
              <w:t xml:space="preserve"> </w:t>
            </w:r>
            <w:hyperlink r:id="rId9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w:t>
              </w:r>
              <w:r w:rsidRPr="00811E45">
                <w:rPr>
                  <w:rFonts w:ascii="Times New Roman" w:hAnsi="Times New Roman" w:cs="Times New Roman"/>
                  <w:color w:val="0000FF"/>
                  <w:u w:val="single"/>
                </w:rPr>
                <w:t>d</w:t>
              </w:r>
              <w:r w:rsidRPr="004B2F57">
                <w:rPr>
                  <w:rFonts w:ascii="Times New Roman" w:hAnsi="Times New Roman" w:cs="Times New Roman"/>
                  <w:color w:val="0000FF"/>
                  <w:u w:val="single"/>
                  <w:lang w:val="ru-RU"/>
                </w:rPr>
                <w:t>06</w:t>
              </w:r>
            </w:hyperlink>
            <w:r w:rsidRPr="004B2F57">
              <w:rPr>
                <w:rFonts w:ascii="Times New Roman" w:hAnsi="Times New Roman" w:cs="Times New Roman"/>
                <w:color w:val="000000"/>
                <w:sz w:val="24"/>
                <w:szCs w:val="24"/>
                <w:lang w:val="ru-RU"/>
              </w:rPr>
              <w:t xml:space="preserve"> </w:t>
            </w:r>
            <w:hyperlink r:id="rId9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09</w:t>
              </w:r>
              <w:r w:rsidRPr="00811E45">
                <w:rPr>
                  <w:rFonts w:ascii="Times New Roman" w:hAnsi="Times New Roman" w:cs="Times New Roman"/>
                  <w:color w:val="0000FF"/>
                  <w:u w:val="single"/>
                </w:rPr>
                <w:t>fa</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26.09</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03.10</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9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02</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6</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10.10</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9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05</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8</w:t>
              </w:r>
            </w:hyperlink>
            <w:r w:rsidRPr="004B2F57">
              <w:rPr>
                <w:rFonts w:ascii="Times New Roman" w:hAnsi="Times New Roman" w:cs="Times New Roman"/>
                <w:color w:val="000000"/>
                <w:sz w:val="24"/>
                <w:szCs w:val="24"/>
                <w:lang w:val="ru-RU"/>
              </w:rPr>
              <w:t xml:space="preserve"> </w:t>
            </w:r>
            <w:hyperlink r:id="rId9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0</w:t>
              </w:r>
              <w:r w:rsidRPr="00811E45">
                <w:rPr>
                  <w:rFonts w:ascii="Times New Roman" w:hAnsi="Times New Roman" w:cs="Times New Roman"/>
                  <w:color w:val="0000FF"/>
                  <w:u w:val="single"/>
                </w:rPr>
                <w:t>b</w:t>
              </w:r>
              <w:r w:rsidRPr="004B2F57">
                <w:rPr>
                  <w:rFonts w:ascii="Times New Roman" w:hAnsi="Times New Roman" w:cs="Times New Roman"/>
                  <w:color w:val="0000FF"/>
                  <w:u w:val="single"/>
                  <w:lang w:val="ru-RU"/>
                </w:rPr>
                <w:t>80</w:t>
              </w:r>
            </w:hyperlink>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7</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17.10</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9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1</w:t>
              </w:r>
              <w:r w:rsidRPr="00811E45">
                <w:rPr>
                  <w:rFonts w:ascii="Times New Roman" w:hAnsi="Times New Roman" w:cs="Times New Roman"/>
                  <w:color w:val="0000FF"/>
                  <w:u w:val="single"/>
                </w:rPr>
                <w:t>c</w:t>
              </w:r>
              <w:r w:rsidRPr="004B2F57">
                <w:rPr>
                  <w:rFonts w:ascii="Times New Roman" w:hAnsi="Times New Roman" w:cs="Times New Roman"/>
                  <w:color w:val="0000FF"/>
                  <w:u w:val="single"/>
                  <w:lang w:val="ru-RU"/>
                </w:rPr>
                <w:t>60</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8</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24.10</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9</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«Мозаика»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07.11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10</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14.11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21.11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28.11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05.12</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12.05</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0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25</w:t>
              </w:r>
              <w:r w:rsidRPr="00811E45">
                <w:rPr>
                  <w:rFonts w:ascii="Times New Roman" w:hAnsi="Times New Roman" w:cs="Times New Roman"/>
                  <w:color w:val="0000FF"/>
                  <w:u w:val="single"/>
                </w:rPr>
                <w:t>c</w:t>
              </w:r>
              <w:r w:rsidRPr="004B2F57">
                <w:rPr>
                  <w:rFonts w:ascii="Times New Roman" w:hAnsi="Times New Roman" w:cs="Times New Roman"/>
                  <w:color w:val="0000FF"/>
                  <w:u w:val="single"/>
                  <w:lang w:val="ru-RU"/>
                </w:rPr>
                <w:t>0</w:t>
              </w:r>
            </w:hyperlink>
            <w:r w:rsidRPr="004B2F57">
              <w:rPr>
                <w:rFonts w:ascii="Times New Roman" w:hAnsi="Times New Roman" w:cs="Times New Roman"/>
                <w:color w:val="000000"/>
                <w:sz w:val="24"/>
                <w:szCs w:val="24"/>
                <w:lang w:val="ru-RU"/>
              </w:rPr>
              <w:t xml:space="preserve"> </w:t>
            </w:r>
            <w:hyperlink r:id="rId10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30</w:t>
              </w:r>
              <w:r w:rsidRPr="00811E45">
                <w:rPr>
                  <w:rFonts w:ascii="Times New Roman" w:hAnsi="Times New Roman" w:cs="Times New Roman"/>
                  <w:color w:val="0000FF"/>
                  <w:u w:val="single"/>
                </w:rPr>
                <w:t>ec</w:t>
              </w:r>
            </w:hyperlink>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15</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19.12</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0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2746</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16</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Вечные темы искусства и жизни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26.12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17</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Программная увертюра. Увертюра-фантазия</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16.01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18</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23.01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19</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30.01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20</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06.02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13.02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22</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20.02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27.02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06.03</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25</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13.03</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0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17</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26</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20.03</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0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195</w:t>
              </w:r>
              <w:r w:rsidRPr="00811E45">
                <w:rPr>
                  <w:rFonts w:ascii="Times New Roman" w:hAnsi="Times New Roman" w:cs="Times New Roman"/>
                  <w:color w:val="0000FF"/>
                  <w:u w:val="single"/>
                </w:rPr>
                <w:t>e</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27</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Авторская песня: прошлое и настоящее</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C06E31" w:rsidRDefault="00EA455B">
            <w:pPr>
              <w:spacing w:after="0"/>
              <w:ind w:left="135"/>
              <w:rPr>
                <w:lang w:val="ru-RU"/>
              </w:rPr>
            </w:pPr>
            <w:r>
              <w:rPr>
                <w:lang w:val="ru-RU"/>
              </w:rPr>
              <w:t>03.04</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28</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10.04</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29</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17.04</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0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36</w:t>
              </w:r>
              <w:r w:rsidRPr="00811E45">
                <w:rPr>
                  <w:rFonts w:ascii="Times New Roman" w:hAnsi="Times New Roman" w:cs="Times New Roman"/>
                  <w:color w:val="0000FF"/>
                  <w:u w:val="single"/>
                </w:rPr>
                <w:t>fa</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30</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24.04</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Портрет в музыке и живописи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03.05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Ночной пейзаж</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08.05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15.05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22.05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0" w:type="auto"/>
            <w:gridSpan w:val="2"/>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A455B" w:rsidRPr="00811E45" w:rsidRDefault="00EA455B"/>
        </w:tc>
      </w:tr>
    </w:tbl>
    <w:p w:rsidR="00EA455B" w:rsidRDefault="00EA455B">
      <w:pPr>
        <w:sectPr w:rsidR="00EA455B">
          <w:pgSz w:w="16383" w:h="11906" w:orient="landscape"/>
          <w:pgMar w:top="1134" w:right="850" w:bottom="1134" w:left="1701" w:header="720" w:footer="720" w:gutter="0"/>
          <w:cols w:space="720"/>
        </w:sectPr>
      </w:pPr>
    </w:p>
    <w:p w:rsidR="00EA455B" w:rsidRDefault="00EA455B">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6"/>
        <w:gridCol w:w="4360"/>
        <w:gridCol w:w="1270"/>
        <w:gridCol w:w="1841"/>
        <w:gridCol w:w="1910"/>
        <w:gridCol w:w="1212"/>
        <w:gridCol w:w="2677"/>
      </w:tblGrid>
      <w:tr w:rsidR="00EA455B" w:rsidRPr="00811E45">
        <w:trPr>
          <w:trHeight w:val="144"/>
          <w:tblCellSpacing w:w="20" w:type="nil"/>
        </w:trPr>
        <w:tc>
          <w:tcPr>
            <w:tcW w:w="389"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 п/п </w:t>
            </w:r>
          </w:p>
          <w:p w:rsidR="00EA455B" w:rsidRPr="00811E45" w:rsidRDefault="00EA455B">
            <w:pPr>
              <w:spacing w:after="0"/>
              <w:ind w:left="135"/>
            </w:pPr>
          </w:p>
        </w:tc>
        <w:tc>
          <w:tcPr>
            <w:tcW w:w="2992"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Тема урока </w:t>
            </w:r>
          </w:p>
          <w:p w:rsidR="00EA455B" w:rsidRPr="00811E45" w:rsidRDefault="00EA455B">
            <w:pPr>
              <w:spacing w:after="0"/>
              <w:ind w:left="135"/>
            </w:pPr>
          </w:p>
        </w:tc>
        <w:tc>
          <w:tcPr>
            <w:tcW w:w="0" w:type="auto"/>
            <w:gridSpan w:val="3"/>
            <w:tcMar>
              <w:top w:w="50" w:type="dxa"/>
              <w:left w:w="100" w:type="dxa"/>
            </w:tcMar>
            <w:vAlign w:val="center"/>
          </w:tcPr>
          <w:p w:rsidR="00EA455B" w:rsidRPr="00811E45" w:rsidRDefault="00EA455B">
            <w:pPr>
              <w:spacing w:after="0"/>
            </w:pPr>
            <w:r w:rsidRPr="00811E45">
              <w:rPr>
                <w:rFonts w:ascii="Times New Roman" w:hAnsi="Times New Roman" w:cs="Times New Roman"/>
                <w:b/>
                <w:bCs/>
                <w:color w:val="000000"/>
                <w:sz w:val="24"/>
                <w:szCs w:val="24"/>
              </w:rPr>
              <w:t>Количество часов</w:t>
            </w:r>
          </w:p>
        </w:tc>
        <w:tc>
          <w:tcPr>
            <w:tcW w:w="1171"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Дата изучения </w:t>
            </w:r>
          </w:p>
          <w:p w:rsidR="00EA455B" w:rsidRPr="00811E45" w:rsidRDefault="00EA455B">
            <w:pPr>
              <w:spacing w:after="0"/>
              <w:ind w:left="135"/>
            </w:pPr>
          </w:p>
        </w:tc>
        <w:tc>
          <w:tcPr>
            <w:tcW w:w="1999"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Электронные цифровые образовательные ресурсы </w:t>
            </w:r>
          </w:p>
          <w:p w:rsidR="00EA455B" w:rsidRPr="00811E45" w:rsidRDefault="00EA455B">
            <w:pPr>
              <w:spacing w:after="0"/>
              <w:ind w:left="135"/>
            </w:pPr>
          </w:p>
        </w:tc>
      </w:tr>
      <w:tr w:rsidR="00EA455B" w:rsidRPr="00811E45">
        <w:trPr>
          <w:trHeight w:val="144"/>
          <w:tblCellSpacing w:w="20" w:type="nil"/>
        </w:trPr>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c>
          <w:tcPr>
            <w:tcW w:w="84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Всего </w:t>
            </w:r>
          </w:p>
          <w:p w:rsidR="00EA455B" w:rsidRPr="00811E45" w:rsidRDefault="00EA455B">
            <w:pPr>
              <w:spacing w:after="0"/>
              <w:ind w:left="135"/>
            </w:pPr>
          </w:p>
        </w:tc>
        <w:tc>
          <w:tcPr>
            <w:tcW w:w="1551"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Контрольные работы </w:t>
            </w:r>
          </w:p>
          <w:p w:rsidR="00EA455B" w:rsidRPr="00811E45" w:rsidRDefault="00EA455B">
            <w:pPr>
              <w:spacing w:after="0"/>
              <w:ind w:left="135"/>
            </w:pPr>
          </w:p>
        </w:tc>
        <w:tc>
          <w:tcPr>
            <w:tcW w:w="164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Практические работы </w:t>
            </w:r>
          </w:p>
          <w:p w:rsidR="00EA455B" w:rsidRPr="00811E45" w:rsidRDefault="00EA455B">
            <w:pPr>
              <w:spacing w:after="0"/>
              <w:ind w:left="135"/>
            </w:pPr>
          </w:p>
        </w:tc>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06.09</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13.09</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20.09</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27.09</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Этюды</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04.10</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6</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11.10</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7</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 музыкальном театре. Балет</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18.10</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8</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Балеты</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25.10</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9</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08.11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10</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15.11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22.11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29.11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Классика и современность</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06.12</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13.12</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0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6</w:t>
              </w:r>
              <w:r w:rsidRPr="00811E45">
                <w:rPr>
                  <w:rFonts w:ascii="Times New Roman" w:hAnsi="Times New Roman" w:cs="Times New Roman"/>
                  <w:color w:val="0000FF"/>
                  <w:u w:val="single"/>
                </w:rPr>
                <w:t>ed</w:t>
              </w:r>
              <w:r w:rsidRPr="004B2F57">
                <w:rPr>
                  <w:rFonts w:ascii="Times New Roman" w:hAnsi="Times New Roman" w:cs="Times New Roman"/>
                  <w:color w:val="0000FF"/>
                  <w:u w:val="single"/>
                  <w:lang w:val="ru-RU"/>
                </w:rPr>
                <w:t>6</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15</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Прелюдия</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20.12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16</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Концерт</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27.12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17</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Соната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17.01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18</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24.01</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19</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Традиционная музыка народов Европы</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31.01</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20</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07.02</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0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6576</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14.02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22</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21.02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28.02</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24</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Транскрипция</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07.03</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25</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14.03</w:t>
            </w:r>
          </w:p>
        </w:tc>
        <w:tc>
          <w:tcPr>
            <w:tcW w:w="1999"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26</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Сюжеты и образы религиозной музыки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21.03</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0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694</w:t>
              </w:r>
              <w:r w:rsidRPr="00811E45">
                <w:rPr>
                  <w:rFonts w:ascii="Times New Roman" w:hAnsi="Times New Roman" w:cs="Times New Roman"/>
                  <w:color w:val="0000FF"/>
                  <w:u w:val="single"/>
                </w:rPr>
                <w:t>a</w:t>
              </w:r>
            </w:hyperlink>
            <w:r w:rsidRPr="004B2F57">
              <w:rPr>
                <w:rFonts w:ascii="Times New Roman" w:hAnsi="Times New Roman" w:cs="Times New Roman"/>
                <w:color w:val="000000"/>
                <w:sz w:val="24"/>
                <w:szCs w:val="24"/>
                <w:lang w:val="ru-RU"/>
              </w:rPr>
              <w:t xml:space="preserve"> </w:t>
            </w:r>
            <w:hyperlink r:id="rId10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5036</w:t>
              </w:r>
            </w:hyperlink>
            <w:r w:rsidRPr="004B2F57">
              <w:rPr>
                <w:rFonts w:ascii="Times New Roman" w:hAnsi="Times New Roman" w:cs="Times New Roman"/>
                <w:color w:val="000000"/>
                <w:sz w:val="24"/>
                <w:szCs w:val="24"/>
                <w:lang w:val="ru-RU"/>
              </w:rPr>
              <w:t xml:space="preserve"> </w:t>
            </w:r>
            <w:hyperlink r:id="rId11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fae</w:t>
              </w:r>
            </w:hyperlink>
            <w:r w:rsidRPr="004B2F57">
              <w:rPr>
                <w:rFonts w:ascii="Times New Roman" w:hAnsi="Times New Roman" w:cs="Times New Roman"/>
                <w:color w:val="000000"/>
                <w:sz w:val="24"/>
                <w:szCs w:val="24"/>
                <w:lang w:val="ru-RU"/>
              </w:rPr>
              <w:t xml:space="preserve"> </w:t>
            </w:r>
            <w:hyperlink r:id="rId11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59</w:t>
              </w:r>
              <w:r w:rsidRPr="00811E45">
                <w:rPr>
                  <w:rFonts w:ascii="Times New Roman" w:hAnsi="Times New Roman" w:cs="Times New Roman"/>
                  <w:color w:val="0000FF"/>
                  <w:u w:val="single"/>
                </w:rPr>
                <w:t>aa</w:t>
              </w:r>
            </w:hyperlink>
          </w:p>
        </w:tc>
      </w:tr>
      <w:tr w:rsidR="00EA455B" w:rsidRPr="00C54CEF">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27</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04.04</w:t>
            </w:r>
          </w:p>
        </w:tc>
        <w:tc>
          <w:tcPr>
            <w:tcW w:w="1999"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1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613</w:t>
              </w:r>
              <w:r w:rsidRPr="00811E45">
                <w:rPr>
                  <w:rFonts w:ascii="Times New Roman" w:hAnsi="Times New Roman" w:cs="Times New Roman"/>
                  <w:color w:val="0000FF"/>
                  <w:u w:val="single"/>
                </w:rPr>
                <w:t>e</w:t>
              </w:r>
            </w:hyperlink>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28</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Рок-опера «Иисус Христос — суперзвезда»</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04B91" w:rsidRDefault="00EA455B">
            <w:pPr>
              <w:spacing w:after="0"/>
              <w:ind w:left="135"/>
              <w:rPr>
                <w:lang w:val="ru-RU"/>
              </w:rPr>
            </w:pPr>
            <w:r>
              <w:rPr>
                <w:lang w:val="ru-RU"/>
              </w:rPr>
              <w:t>11.04</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29</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Рок-опера «Юнона и Авось» А. Рыбникова</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954BA" w:rsidRDefault="00EA455B">
            <w:pPr>
              <w:spacing w:after="0"/>
              <w:ind w:left="135"/>
              <w:rPr>
                <w:lang w:val="ru-RU"/>
              </w:rPr>
            </w:pPr>
            <w:r>
              <w:rPr>
                <w:lang w:val="ru-RU"/>
              </w:rPr>
              <w:t>18.04</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30</w:t>
            </w:r>
          </w:p>
        </w:tc>
        <w:tc>
          <w:tcPr>
            <w:tcW w:w="2992" w:type="dxa"/>
            <w:tcMar>
              <w:top w:w="50" w:type="dxa"/>
              <w:left w:w="100" w:type="dxa"/>
            </w:tcMar>
            <w:vAlign w:val="center"/>
          </w:tcPr>
          <w:p w:rsidR="00EA455B" w:rsidRPr="00811E45" w:rsidRDefault="00EA455B">
            <w:pPr>
              <w:spacing w:after="0"/>
              <w:ind w:left="135"/>
            </w:pPr>
            <w:r w:rsidRPr="004B2F57">
              <w:rPr>
                <w:rFonts w:ascii="Times New Roman" w:hAnsi="Times New Roman" w:cs="Times New Roman"/>
                <w:color w:val="000000"/>
                <w:sz w:val="24"/>
                <w:szCs w:val="24"/>
                <w:lang w:val="ru-RU"/>
              </w:rPr>
              <w:t xml:space="preserve">«Рапсодия в стиле блюз» Дж. </w:t>
            </w:r>
            <w:r w:rsidRPr="00811E45">
              <w:rPr>
                <w:rFonts w:ascii="Times New Roman" w:hAnsi="Times New Roman" w:cs="Times New Roman"/>
                <w:color w:val="000000"/>
                <w:sz w:val="24"/>
                <w:szCs w:val="24"/>
              </w:rPr>
              <w:t>Гершвина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954BA" w:rsidRDefault="00EA455B">
            <w:pPr>
              <w:spacing w:after="0"/>
              <w:ind w:left="135"/>
              <w:rPr>
                <w:lang w:val="ru-RU"/>
              </w:rPr>
            </w:pPr>
            <w:r>
              <w:rPr>
                <w:lang w:val="ru-RU"/>
              </w:rPr>
              <w:t>25.04</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954BA" w:rsidRDefault="00EA455B">
            <w:pPr>
              <w:spacing w:after="0"/>
              <w:ind w:left="135"/>
              <w:rPr>
                <w:lang w:val="ru-RU"/>
              </w:rPr>
            </w:pPr>
            <w:r>
              <w:rPr>
                <w:lang w:val="ru-RU"/>
              </w:rPr>
              <w:t>02.05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32</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954BA" w:rsidRDefault="00EA455B">
            <w:pPr>
              <w:spacing w:after="0"/>
              <w:ind w:left="135"/>
              <w:rPr>
                <w:lang w:val="ru-RU"/>
              </w:rPr>
            </w:pPr>
            <w:r>
              <w:rPr>
                <w:lang w:val="ru-RU"/>
              </w:rPr>
              <w:t>10.05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33</w:t>
            </w:r>
          </w:p>
        </w:tc>
        <w:tc>
          <w:tcPr>
            <w:tcW w:w="2992"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954BA" w:rsidRDefault="00EA455B">
            <w:pPr>
              <w:spacing w:after="0"/>
              <w:ind w:left="135"/>
              <w:rPr>
                <w:lang w:val="ru-RU"/>
              </w:rPr>
            </w:pPr>
            <w:r>
              <w:rPr>
                <w:lang w:val="ru-RU"/>
              </w:rPr>
              <w:t>16.05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89"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34</w:t>
            </w:r>
          </w:p>
        </w:tc>
        <w:tc>
          <w:tcPr>
            <w:tcW w:w="2992"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EA455B" w:rsidRPr="00811E45" w:rsidRDefault="00EA455B">
            <w:pPr>
              <w:spacing w:after="0"/>
              <w:ind w:left="135"/>
              <w:jc w:val="center"/>
            </w:pPr>
          </w:p>
        </w:tc>
        <w:tc>
          <w:tcPr>
            <w:tcW w:w="1649" w:type="dxa"/>
            <w:tcMar>
              <w:top w:w="50" w:type="dxa"/>
              <w:left w:w="100" w:type="dxa"/>
            </w:tcMar>
            <w:vAlign w:val="center"/>
          </w:tcPr>
          <w:p w:rsidR="00EA455B" w:rsidRPr="00811E45" w:rsidRDefault="00EA455B">
            <w:pPr>
              <w:spacing w:after="0"/>
              <w:ind w:left="135"/>
              <w:jc w:val="center"/>
            </w:pPr>
          </w:p>
        </w:tc>
        <w:tc>
          <w:tcPr>
            <w:tcW w:w="1171" w:type="dxa"/>
            <w:tcMar>
              <w:top w:w="50" w:type="dxa"/>
              <w:left w:w="100" w:type="dxa"/>
            </w:tcMar>
            <w:vAlign w:val="center"/>
          </w:tcPr>
          <w:p w:rsidR="00EA455B" w:rsidRPr="003954BA" w:rsidRDefault="00EA455B">
            <w:pPr>
              <w:spacing w:after="0"/>
              <w:ind w:left="135"/>
              <w:rPr>
                <w:lang w:val="ru-RU"/>
              </w:rPr>
            </w:pPr>
            <w:r>
              <w:rPr>
                <w:lang w:val="ru-RU"/>
              </w:rPr>
              <w:t>23.05</w:t>
            </w:r>
          </w:p>
        </w:tc>
        <w:tc>
          <w:tcPr>
            <w:tcW w:w="1999"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0" w:type="auto"/>
            <w:gridSpan w:val="2"/>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A455B" w:rsidRPr="00811E45" w:rsidRDefault="00EA455B"/>
        </w:tc>
      </w:tr>
    </w:tbl>
    <w:p w:rsidR="00EA455B" w:rsidRDefault="00EA455B">
      <w:pPr>
        <w:sectPr w:rsidR="00EA455B">
          <w:pgSz w:w="16383" w:h="11906" w:orient="landscape"/>
          <w:pgMar w:top="1134" w:right="850" w:bottom="1134" w:left="1701" w:header="720" w:footer="720" w:gutter="0"/>
          <w:cols w:space="720"/>
        </w:sectPr>
      </w:pPr>
    </w:p>
    <w:p w:rsidR="00EA455B" w:rsidRDefault="00EA455B">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40"/>
        <w:gridCol w:w="4419"/>
        <w:gridCol w:w="1247"/>
        <w:gridCol w:w="1841"/>
        <w:gridCol w:w="1910"/>
        <w:gridCol w:w="1212"/>
        <w:gridCol w:w="2677"/>
      </w:tblGrid>
      <w:tr w:rsidR="00EA455B" w:rsidRPr="00811E45">
        <w:trPr>
          <w:trHeight w:val="144"/>
          <w:tblCellSpacing w:w="20" w:type="nil"/>
        </w:trPr>
        <w:tc>
          <w:tcPr>
            <w:tcW w:w="378"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 п/п </w:t>
            </w:r>
          </w:p>
          <w:p w:rsidR="00EA455B" w:rsidRPr="00811E45" w:rsidRDefault="00EA455B">
            <w:pPr>
              <w:spacing w:after="0"/>
              <w:ind w:left="135"/>
            </w:pPr>
          </w:p>
        </w:tc>
        <w:tc>
          <w:tcPr>
            <w:tcW w:w="3168"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Тема урока </w:t>
            </w:r>
          </w:p>
          <w:p w:rsidR="00EA455B" w:rsidRPr="00811E45" w:rsidRDefault="00EA455B">
            <w:pPr>
              <w:spacing w:after="0"/>
              <w:ind w:left="135"/>
            </w:pPr>
          </w:p>
        </w:tc>
        <w:tc>
          <w:tcPr>
            <w:tcW w:w="0" w:type="auto"/>
            <w:gridSpan w:val="3"/>
            <w:tcMar>
              <w:top w:w="50" w:type="dxa"/>
              <w:left w:w="100" w:type="dxa"/>
            </w:tcMar>
            <w:vAlign w:val="center"/>
          </w:tcPr>
          <w:p w:rsidR="00EA455B" w:rsidRPr="00811E45" w:rsidRDefault="00EA455B">
            <w:pPr>
              <w:spacing w:after="0"/>
            </w:pPr>
            <w:r w:rsidRPr="00811E45">
              <w:rPr>
                <w:rFonts w:ascii="Times New Roman" w:hAnsi="Times New Roman" w:cs="Times New Roman"/>
                <w:b/>
                <w:bCs/>
                <w:color w:val="000000"/>
                <w:sz w:val="24"/>
                <w:szCs w:val="24"/>
              </w:rPr>
              <w:t>Количество часов</w:t>
            </w:r>
          </w:p>
        </w:tc>
        <w:tc>
          <w:tcPr>
            <w:tcW w:w="1155"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Дата изучения </w:t>
            </w:r>
          </w:p>
          <w:p w:rsidR="00EA455B" w:rsidRPr="00811E45" w:rsidRDefault="00EA455B">
            <w:pPr>
              <w:spacing w:after="0"/>
              <w:ind w:left="135"/>
            </w:pPr>
          </w:p>
        </w:tc>
        <w:tc>
          <w:tcPr>
            <w:tcW w:w="1977" w:type="dxa"/>
            <w:vMerge w:val="restart"/>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Электронные цифровые образовательные ресурсы </w:t>
            </w:r>
          </w:p>
          <w:p w:rsidR="00EA455B" w:rsidRPr="00811E45" w:rsidRDefault="00EA455B">
            <w:pPr>
              <w:spacing w:after="0"/>
              <w:ind w:left="135"/>
            </w:pPr>
          </w:p>
        </w:tc>
      </w:tr>
      <w:tr w:rsidR="00EA455B" w:rsidRPr="00811E45">
        <w:trPr>
          <w:trHeight w:val="144"/>
          <w:tblCellSpacing w:w="20" w:type="nil"/>
        </w:trPr>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c>
          <w:tcPr>
            <w:tcW w:w="830"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Всего </w:t>
            </w:r>
          </w:p>
          <w:p w:rsidR="00EA455B" w:rsidRPr="00811E45" w:rsidRDefault="00EA455B">
            <w:pPr>
              <w:spacing w:after="0"/>
              <w:ind w:left="135"/>
            </w:pPr>
          </w:p>
        </w:tc>
        <w:tc>
          <w:tcPr>
            <w:tcW w:w="1529"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Контрольные работы </w:t>
            </w:r>
          </w:p>
          <w:p w:rsidR="00EA455B" w:rsidRPr="00811E45" w:rsidRDefault="00EA455B">
            <w:pPr>
              <w:spacing w:after="0"/>
              <w:ind w:left="135"/>
            </w:pPr>
          </w:p>
        </w:tc>
        <w:tc>
          <w:tcPr>
            <w:tcW w:w="162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b/>
                <w:bCs/>
                <w:color w:val="000000"/>
                <w:sz w:val="24"/>
                <w:szCs w:val="24"/>
              </w:rPr>
              <w:t xml:space="preserve">Практические работы </w:t>
            </w:r>
          </w:p>
          <w:p w:rsidR="00EA455B" w:rsidRPr="00811E45" w:rsidRDefault="00EA455B">
            <w:pPr>
              <w:spacing w:after="0"/>
              <w:ind w:left="135"/>
            </w:pPr>
          </w:p>
        </w:tc>
        <w:tc>
          <w:tcPr>
            <w:tcW w:w="0" w:type="auto"/>
            <w:vMerge/>
            <w:tcBorders>
              <w:top w:val="nil"/>
            </w:tcBorders>
            <w:tcMar>
              <w:top w:w="50" w:type="dxa"/>
              <w:left w:w="100" w:type="dxa"/>
            </w:tcMar>
          </w:tcPr>
          <w:p w:rsidR="00EA455B" w:rsidRPr="00811E45" w:rsidRDefault="00EA455B"/>
        </w:tc>
        <w:tc>
          <w:tcPr>
            <w:tcW w:w="0" w:type="auto"/>
            <w:vMerge/>
            <w:tcBorders>
              <w:top w:val="nil"/>
            </w:tcBorders>
            <w:tcMar>
              <w:top w:w="50" w:type="dxa"/>
              <w:left w:w="100" w:type="dxa"/>
            </w:tcMar>
          </w:tcPr>
          <w:p w:rsidR="00EA455B" w:rsidRPr="00811E45" w:rsidRDefault="00EA455B"/>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Милый сердцу край</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03.09</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w:t>
            </w:r>
          </w:p>
        </w:tc>
        <w:tc>
          <w:tcPr>
            <w:tcW w:w="3168"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10.09</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17.09</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4</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Современная жизнь фольклора</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24.09</w:t>
            </w:r>
          </w:p>
        </w:tc>
        <w:tc>
          <w:tcPr>
            <w:tcW w:w="1977"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5</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Классика балетного жанра</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01.10</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1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eaa</w:t>
              </w:r>
              <w:r w:rsidRPr="004B2F57">
                <w:rPr>
                  <w:rFonts w:ascii="Times New Roman" w:hAnsi="Times New Roman" w:cs="Times New Roman"/>
                  <w:color w:val="0000FF"/>
                  <w:u w:val="single"/>
                  <w:lang w:val="ru-RU"/>
                </w:rPr>
                <w:t>20</w:t>
              </w:r>
              <w:r w:rsidRPr="00811E45">
                <w:rPr>
                  <w:rFonts w:ascii="Times New Roman" w:hAnsi="Times New Roman" w:cs="Times New Roman"/>
                  <w:color w:val="0000FF"/>
                  <w:u w:val="single"/>
                </w:rPr>
                <w:t>c</w:t>
              </w:r>
            </w:hyperlink>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6</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 музыкальном театре</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08.10</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7</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 концертном зале</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15.10</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8</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22.10</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9</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Исследовательский проект</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05.11</w:t>
            </w:r>
          </w:p>
        </w:tc>
        <w:tc>
          <w:tcPr>
            <w:tcW w:w="1977"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10</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 музыкальном театре. Опера</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12.11</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1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afa</w:t>
              </w:r>
            </w:hyperlink>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11</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«Князь Игорь»</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19.11</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1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c</w:t>
              </w:r>
              <w:r w:rsidRPr="004B2F57">
                <w:rPr>
                  <w:rFonts w:ascii="Times New Roman" w:hAnsi="Times New Roman" w:cs="Times New Roman"/>
                  <w:color w:val="0000FF"/>
                  <w:u w:val="single"/>
                  <w:lang w:val="ru-RU"/>
                </w:rPr>
                <w:t>62</w:t>
              </w:r>
            </w:hyperlink>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12</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Опера: строение музыкального спектакля</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26.11</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1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dd</w:t>
              </w:r>
              <w:r w:rsidRPr="004B2F57">
                <w:rPr>
                  <w:rFonts w:ascii="Times New Roman" w:hAnsi="Times New Roman" w:cs="Times New Roman"/>
                  <w:color w:val="0000FF"/>
                  <w:u w:val="single"/>
                  <w:lang w:val="ru-RU"/>
                </w:rPr>
                <w:t>4</w:t>
              </w:r>
            </w:hyperlink>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13</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Портреты великих исполнителей</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03.12</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14</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Музыкальные зарисовки</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10.12</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15</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Симфония: прошлое и настоящее</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17.12</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16</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Приёмы музыкальной драматургии</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24.12</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17</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Лирико-драматическая симфония</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14.01</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18</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Музыкальные традиции Востока</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21.01</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19</w:t>
            </w:r>
          </w:p>
        </w:tc>
        <w:tc>
          <w:tcPr>
            <w:tcW w:w="3168"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28.01</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20</w:t>
            </w:r>
          </w:p>
        </w:tc>
        <w:tc>
          <w:tcPr>
            <w:tcW w:w="3168"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04.02</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21</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11.02</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22</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18.02</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23</w:t>
            </w:r>
          </w:p>
        </w:tc>
        <w:tc>
          <w:tcPr>
            <w:tcW w:w="3168"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 в храмовом синтезе искусств</w:t>
            </w:r>
          </w:p>
        </w:tc>
        <w:tc>
          <w:tcPr>
            <w:tcW w:w="830"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25.02</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24</w:t>
            </w:r>
          </w:p>
        </w:tc>
        <w:tc>
          <w:tcPr>
            <w:tcW w:w="3168"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04.03</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25</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Свет фресок Дионисия — миру</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11.03</w:t>
            </w:r>
          </w:p>
        </w:tc>
        <w:tc>
          <w:tcPr>
            <w:tcW w:w="1977"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26</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Классика в современной обработке</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18.03</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1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eab</w:t>
              </w:r>
              <w:r w:rsidRPr="004B2F57">
                <w:rPr>
                  <w:rFonts w:ascii="Times New Roman" w:hAnsi="Times New Roman" w:cs="Times New Roman"/>
                  <w:color w:val="0000FF"/>
                  <w:u w:val="single"/>
                  <w:lang w:val="ru-RU"/>
                </w:rPr>
                <w:t>27</w:t>
              </w:r>
              <w:r w:rsidRPr="00811E45">
                <w:rPr>
                  <w:rFonts w:ascii="Times New Roman" w:hAnsi="Times New Roman" w:cs="Times New Roman"/>
                  <w:color w:val="0000FF"/>
                  <w:u w:val="single"/>
                </w:rPr>
                <w:t>e</w:t>
              </w:r>
            </w:hyperlink>
            <w:r w:rsidRPr="004B2F57">
              <w:rPr>
                <w:rFonts w:ascii="Times New Roman" w:hAnsi="Times New Roman" w:cs="Times New Roman"/>
                <w:color w:val="000000"/>
                <w:sz w:val="24"/>
                <w:szCs w:val="24"/>
                <w:lang w:val="ru-RU"/>
              </w:rPr>
              <w:t xml:space="preserve"> </w:t>
            </w:r>
            <w:hyperlink r:id="rId118">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eab</w:t>
              </w:r>
              <w:r w:rsidRPr="004B2F57">
                <w:rPr>
                  <w:rFonts w:ascii="Times New Roman" w:hAnsi="Times New Roman" w:cs="Times New Roman"/>
                  <w:color w:val="0000FF"/>
                  <w:u w:val="single"/>
                  <w:lang w:val="ru-RU"/>
                </w:rPr>
                <w:t>4</w:t>
              </w:r>
              <w:r w:rsidRPr="00811E45">
                <w:rPr>
                  <w:rFonts w:ascii="Times New Roman" w:hAnsi="Times New Roman" w:cs="Times New Roman"/>
                  <w:color w:val="0000FF"/>
                  <w:u w:val="single"/>
                </w:rPr>
                <w:t>d</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27</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В музыкальном театре. Мюзикл</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01.04</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19">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eabc</w:t>
              </w:r>
              <w:r w:rsidRPr="004B2F57">
                <w:rPr>
                  <w:rFonts w:ascii="Times New Roman" w:hAnsi="Times New Roman" w:cs="Times New Roman"/>
                  <w:color w:val="0000FF"/>
                  <w:u w:val="single"/>
                  <w:lang w:val="ru-RU"/>
                </w:rPr>
                <w:t>2</w:t>
              </w:r>
              <w:r w:rsidRPr="00811E45">
                <w:rPr>
                  <w:rFonts w:ascii="Times New Roman" w:hAnsi="Times New Roman" w:cs="Times New Roman"/>
                  <w:color w:val="0000FF"/>
                  <w:u w:val="single"/>
                </w:rPr>
                <w:t>e</w:t>
              </w:r>
            </w:hyperlink>
            <w:r w:rsidRPr="004B2F57">
              <w:rPr>
                <w:rFonts w:ascii="Times New Roman" w:hAnsi="Times New Roman" w:cs="Times New Roman"/>
                <w:color w:val="000000"/>
                <w:sz w:val="24"/>
                <w:szCs w:val="24"/>
                <w:lang w:val="ru-RU"/>
              </w:rPr>
              <w:t xml:space="preserve"> </w:t>
            </w:r>
            <w:hyperlink r:id="rId120">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eabff</w:t>
              </w:r>
              <w:r w:rsidRPr="004B2F57">
                <w:rPr>
                  <w:rFonts w:ascii="Times New Roman" w:hAnsi="Times New Roman" w:cs="Times New Roman"/>
                  <w:color w:val="0000FF"/>
                  <w:u w:val="single"/>
                  <w:lang w:val="ru-RU"/>
                </w:rPr>
                <w:t>8</w:t>
              </w:r>
            </w:hyperlink>
            <w:r w:rsidRPr="004B2F57">
              <w:rPr>
                <w:rFonts w:ascii="Times New Roman" w:hAnsi="Times New Roman" w:cs="Times New Roman"/>
                <w:color w:val="000000"/>
                <w:sz w:val="24"/>
                <w:szCs w:val="24"/>
                <w:lang w:val="ru-RU"/>
              </w:rPr>
              <w:t xml:space="preserve"> </w:t>
            </w:r>
            <w:hyperlink r:id="rId121">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eac</w:t>
              </w:r>
              <w:r w:rsidRPr="004B2F57">
                <w:rPr>
                  <w:rFonts w:ascii="Times New Roman" w:hAnsi="Times New Roman" w:cs="Times New Roman"/>
                  <w:color w:val="0000FF"/>
                  <w:u w:val="single"/>
                  <w:lang w:val="ru-RU"/>
                </w:rPr>
                <w:t>156</w:t>
              </w:r>
            </w:hyperlink>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28</w:t>
            </w:r>
          </w:p>
        </w:tc>
        <w:tc>
          <w:tcPr>
            <w:tcW w:w="3168"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Популярные авторы мюзиклов в России</w:t>
            </w:r>
          </w:p>
        </w:tc>
        <w:tc>
          <w:tcPr>
            <w:tcW w:w="830"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08.04</w:t>
            </w:r>
          </w:p>
        </w:tc>
        <w:tc>
          <w:tcPr>
            <w:tcW w:w="1977" w:type="dxa"/>
            <w:tcMar>
              <w:top w:w="50" w:type="dxa"/>
              <w:left w:w="100" w:type="dxa"/>
            </w:tcMar>
            <w:vAlign w:val="center"/>
          </w:tcPr>
          <w:p w:rsidR="00EA455B" w:rsidRPr="00811E45" w:rsidRDefault="00EA455B">
            <w:pPr>
              <w:spacing w:after="0"/>
              <w:ind w:left="135"/>
            </w:pPr>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29</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15.04</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22">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eab</w:t>
              </w:r>
              <w:r w:rsidRPr="004B2F57">
                <w:rPr>
                  <w:rFonts w:ascii="Times New Roman" w:hAnsi="Times New Roman" w:cs="Times New Roman"/>
                  <w:color w:val="0000FF"/>
                  <w:u w:val="single"/>
                  <w:lang w:val="ru-RU"/>
                </w:rPr>
                <w:t>86</w:t>
              </w:r>
              <w:r w:rsidRPr="00811E45">
                <w:rPr>
                  <w:rFonts w:ascii="Times New Roman" w:hAnsi="Times New Roman" w:cs="Times New Roman"/>
                  <w:color w:val="0000FF"/>
                  <w:u w:val="single"/>
                </w:rPr>
                <w:t>e</w:t>
              </w:r>
            </w:hyperlink>
            <w:r w:rsidRPr="004B2F57">
              <w:rPr>
                <w:rFonts w:ascii="Times New Roman" w:hAnsi="Times New Roman" w:cs="Times New Roman"/>
                <w:color w:val="000000"/>
                <w:sz w:val="24"/>
                <w:szCs w:val="24"/>
                <w:lang w:val="ru-RU"/>
              </w:rPr>
              <w:t xml:space="preserve"> </w:t>
            </w:r>
            <w:hyperlink r:id="rId123">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eab</w:t>
              </w:r>
              <w:r w:rsidRPr="004B2F57">
                <w:rPr>
                  <w:rFonts w:ascii="Times New Roman" w:hAnsi="Times New Roman" w:cs="Times New Roman"/>
                  <w:color w:val="0000FF"/>
                  <w:u w:val="single"/>
                  <w:lang w:val="ru-RU"/>
                </w:rPr>
                <w:t>9</w:t>
              </w:r>
              <w:r w:rsidRPr="00811E45">
                <w:rPr>
                  <w:rFonts w:ascii="Times New Roman" w:hAnsi="Times New Roman" w:cs="Times New Roman"/>
                  <w:color w:val="0000FF"/>
                  <w:u w:val="single"/>
                </w:rPr>
                <w:t>c</w:t>
              </w:r>
              <w:r w:rsidRPr="004B2F57">
                <w:rPr>
                  <w:rFonts w:ascii="Times New Roman" w:hAnsi="Times New Roman" w:cs="Times New Roman"/>
                  <w:color w:val="0000FF"/>
                  <w:u w:val="single"/>
                  <w:lang w:val="ru-RU"/>
                </w:rPr>
                <w:t>2</w:t>
              </w:r>
            </w:hyperlink>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30</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22.04</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24">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eabaf</w:t>
              </w:r>
              <w:r w:rsidRPr="004B2F57">
                <w:rPr>
                  <w:rFonts w:ascii="Times New Roman" w:hAnsi="Times New Roman" w:cs="Times New Roman"/>
                  <w:color w:val="0000FF"/>
                  <w:u w:val="single"/>
                  <w:lang w:val="ru-RU"/>
                </w:rPr>
                <w:t>8</w:t>
              </w:r>
            </w:hyperlink>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31</w:t>
            </w:r>
          </w:p>
        </w:tc>
        <w:tc>
          <w:tcPr>
            <w:tcW w:w="3168" w:type="dxa"/>
            <w:tcMar>
              <w:top w:w="50" w:type="dxa"/>
              <w:left w:w="100" w:type="dxa"/>
            </w:tcMar>
            <w:vAlign w:val="center"/>
          </w:tcPr>
          <w:p w:rsidR="00EA455B" w:rsidRPr="00811E45" w:rsidRDefault="00EA455B">
            <w:pPr>
              <w:spacing w:after="0"/>
              <w:ind w:left="135"/>
            </w:pPr>
            <w:r w:rsidRPr="00811E45">
              <w:rPr>
                <w:rFonts w:ascii="Times New Roman" w:hAnsi="Times New Roman" w:cs="Times New Roman"/>
                <w:color w:val="000000"/>
                <w:sz w:val="24"/>
                <w:szCs w:val="24"/>
              </w:rPr>
              <w:t>Музыка в кино</w:t>
            </w:r>
          </w:p>
        </w:tc>
        <w:tc>
          <w:tcPr>
            <w:tcW w:w="830"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29.04</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25">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85</w:t>
              </w:r>
              <w:r w:rsidRPr="00811E45">
                <w:rPr>
                  <w:rFonts w:ascii="Times New Roman" w:hAnsi="Times New Roman" w:cs="Times New Roman"/>
                  <w:color w:val="0000FF"/>
                  <w:u w:val="single"/>
                </w:rPr>
                <w:t>a</w:t>
              </w:r>
              <w:r w:rsidRPr="004B2F57">
                <w:rPr>
                  <w:rFonts w:ascii="Times New Roman" w:hAnsi="Times New Roman" w:cs="Times New Roman"/>
                  <w:color w:val="0000FF"/>
                  <w:u w:val="single"/>
                  <w:lang w:val="ru-RU"/>
                </w:rPr>
                <w:t>6</w:t>
              </w:r>
            </w:hyperlink>
          </w:p>
        </w:tc>
      </w:tr>
      <w:tr w:rsidR="00EA455B" w:rsidRPr="00C54CEF">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32</w:t>
            </w:r>
          </w:p>
        </w:tc>
        <w:tc>
          <w:tcPr>
            <w:tcW w:w="3168"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06.05</w:t>
            </w:r>
          </w:p>
        </w:tc>
        <w:tc>
          <w:tcPr>
            <w:tcW w:w="1977"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 xml:space="preserve">Библиотека ЦОК </w:t>
            </w:r>
            <w:hyperlink r:id="rId126">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8786</w:t>
              </w:r>
            </w:hyperlink>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33</w:t>
            </w:r>
          </w:p>
        </w:tc>
        <w:tc>
          <w:tcPr>
            <w:tcW w:w="3168"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 к фильму «Властелин колец»</w:t>
            </w:r>
          </w:p>
        </w:tc>
        <w:tc>
          <w:tcPr>
            <w:tcW w:w="830"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13.05</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378" w:type="dxa"/>
            <w:tcMar>
              <w:top w:w="50" w:type="dxa"/>
              <w:left w:w="100" w:type="dxa"/>
            </w:tcMar>
            <w:vAlign w:val="center"/>
          </w:tcPr>
          <w:p w:rsidR="00EA455B" w:rsidRPr="00811E45" w:rsidRDefault="00EA455B">
            <w:pPr>
              <w:spacing w:after="0"/>
            </w:pPr>
            <w:r w:rsidRPr="00811E45">
              <w:rPr>
                <w:rFonts w:ascii="Times New Roman" w:hAnsi="Times New Roman" w:cs="Times New Roman"/>
                <w:color w:val="000000"/>
                <w:sz w:val="24"/>
                <w:szCs w:val="24"/>
              </w:rPr>
              <w:t>34</w:t>
            </w:r>
          </w:p>
        </w:tc>
        <w:tc>
          <w:tcPr>
            <w:tcW w:w="3168" w:type="dxa"/>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Музыка и песни Б.Окуджавы</w:t>
            </w:r>
          </w:p>
        </w:tc>
        <w:tc>
          <w:tcPr>
            <w:tcW w:w="830"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EA455B" w:rsidRPr="00811E45" w:rsidRDefault="00EA455B">
            <w:pPr>
              <w:spacing w:after="0"/>
              <w:ind w:left="135"/>
              <w:jc w:val="center"/>
            </w:pPr>
          </w:p>
        </w:tc>
        <w:tc>
          <w:tcPr>
            <w:tcW w:w="1628" w:type="dxa"/>
            <w:tcMar>
              <w:top w:w="50" w:type="dxa"/>
              <w:left w:w="100" w:type="dxa"/>
            </w:tcMar>
            <w:vAlign w:val="center"/>
          </w:tcPr>
          <w:p w:rsidR="00EA455B" w:rsidRPr="00811E45" w:rsidRDefault="00EA455B">
            <w:pPr>
              <w:spacing w:after="0"/>
              <w:ind w:left="135"/>
              <w:jc w:val="center"/>
            </w:pPr>
          </w:p>
        </w:tc>
        <w:tc>
          <w:tcPr>
            <w:tcW w:w="1155" w:type="dxa"/>
            <w:tcMar>
              <w:top w:w="50" w:type="dxa"/>
              <w:left w:w="100" w:type="dxa"/>
            </w:tcMar>
            <w:vAlign w:val="center"/>
          </w:tcPr>
          <w:p w:rsidR="00EA455B" w:rsidRPr="003954BA" w:rsidRDefault="00EA455B">
            <w:pPr>
              <w:spacing w:after="0"/>
              <w:ind w:left="135"/>
              <w:rPr>
                <w:lang w:val="ru-RU"/>
              </w:rPr>
            </w:pPr>
            <w:r>
              <w:rPr>
                <w:lang w:val="ru-RU"/>
              </w:rPr>
              <w:t>20.05</w:t>
            </w:r>
          </w:p>
        </w:tc>
        <w:tc>
          <w:tcPr>
            <w:tcW w:w="1977" w:type="dxa"/>
            <w:tcMar>
              <w:top w:w="50" w:type="dxa"/>
              <w:left w:w="100" w:type="dxa"/>
            </w:tcMar>
            <w:vAlign w:val="center"/>
          </w:tcPr>
          <w:p w:rsidR="00EA455B" w:rsidRPr="00811E45" w:rsidRDefault="00EA455B">
            <w:pPr>
              <w:spacing w:after="0"/>
              <w:ind w:left="135"/>
            </w:pPr>
          </w:p>
        </w:tc>
      </w:tr>
      <w:tr w:rsidR="00EA455B" w:rsidRPr="00811E45">
        <w:trPr>
          <w:trHeight w:val="144"/>
          <w:tblCellSpacing w:w="20" w:type="nil"/>
        </w:trPr>
        <w:tc>
          <w:tcPr>
            <w:tcW w:w="0" w:type="auto"/>
            <w:gridSpan w:val="2"/>
            <w:tcMar>
              <w:top w:w="50" w:type="dxa"/>
              <w:left w:w="100" w:type="dxa"/>
            </w:tcMar>
            <w:vAlign w:val="center"/>
          </w:tcPr>
          <w:p w:rsidR="00EA455B" w:rsidRPr="004B2F57" w:rsidRDefault="00EA455B">
            <w:pPr>
              <w:spacing w:after="0"/>
              <w:ind w:left="135"/>
              <w:rPr>
                <w:lang w:val="ru-RU"/>
              </w:rPr>
            </w:pPr>
            <w:r w:rsidRPr="004B2F57">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EA455B" w:rsidRPr="00811E45" w:rsidRDefault="00EA455B">
            <w:pPr>
              <w:spacing w:after="0"/>
              <w:ind w:left="135"/>
              <w:jc w:val="center"/>
            </w:pPr>
            <w:r w:rsidRPr="004B2F57">
              <w:rPr>
                <w:rFonts w:ascii="Times New Roman" w:hAnsi="Times New Roman" w:cs="Times New Roman"/>
                <w:color w:val="000000"/>
                <w:sz w:val="24"/>
                <w:szCs w:val="24"/>
                <w:lang w:val="ru-RU"/>
              </w:rPr>
              <w:t xml:space="preserve"> </w:t>
            </w:r>
            <w:r w:rsidRPr="00811E45">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EA455B" w:rsidRPr="00811E45" w:rsidRDefault="00EA455B">
            <w:pPr>
              <w:spacing w:after="0"/>
              <w:ind w:left="135"/>
              <w:jc w:val="center"/>
            </w:pPr>
            <w:r w:rsidRPr="00811E4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A455B" w:rsidRPr="00811E45" w:rsidRDefault="00EA455B"/>
        </w:tc>
      </w:tr>
    </w:tbl>
    <w:p w:rsidR="00EA455B" w:rsidRDefault="00EA455B">
      <w:pPr>
        <w:sectPr w:rsidR="00EA455B">
          <w:pgSz w:w="16383" w:h="11906" w:orient="landscape"/>
          <w:pgMar w:top="1134" w:right="850" w:bottom="1134" w:left="1701" w:header="720" w:footer="720" w:gutter="0"/>
          <w:cols w:space="720"/>
        </w:sectPr>
      </w:pPr>
    </w:p>
    <w:p w:rsidR="00EA455B" w:rsidRDefault="00EA455B">
      <w:pPr>
        <w:sectPr w:rsidR="00EA455B">
          <w:pgSz w:w="16383" w:h="11906" w:orient="landscape"/>
          <w:pgMar w:top="1134" w:right="850" w:bottom="1134" w:left="1701" w:header="720" w:footer="720" w:gutter="0"/>
          <w:cols w:space="720"/>
        </w:sectPr>
      </w:pPr>
    </w:p>
    <w:p w:rsidR="00EA455B" w:rsidRDefault="00EA455B">
      <w:pPr>
        <w:spacing w:after="0"/>
        <w:ind w:left="120"/>
      </w:pPr>
      <w:bookmarkStart w:id="12" w:name="block_47018238"/>
      <w:bookmarkEnd w:id="11"/>
      <w:r>
        <w:rPr>
          <w:rFonts w:ascii="Times New Roman" w:hAnsi="Times New Roman" w:cs="Times New Roman"/>
          <w:b/>
          <w:bCs/>
          <w:color w:val="000000"/>
          <w:sz w:val="28"/>
          <w:szCs w:val="28"/>
        </w:rPr>
        <w:t>УЧЕБНО-МЕТОДИЧЕСКОЕ ОБЕСПЕЧЕНИЕ ОБРАЗОВАТЕЛЬНОГО ПРОЦЕССА</w:t>
      </w:r>
    </w:p>
    <w:p w:rsidR="00EA455B" w:rsidRDefault="00EA455B">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EA455B" w:rsidRPr="003606EC" w:rsidRDefault="00EA455B">
      <w:pPr>
        <w:spacing w:after="0" w:line="480" w:lineRule="auto"/>
        <w:ind w:left="120"/>
        <w:rPr>
          <w:lang w:val="ru-RU"/>
        </w:rPr>
      </w:pPr>
      <w:r>
        <w:rPr>
          <w:lang w:val="ru-RU"/>
        </w:rPr>
        <w:t>Г.П. Сергеева.  Е.Д. Критская. «Музыка» учебник  5-8 классы</w:t>
      </w:r>
    </w:p>
    <w:p w:rsidR="00EA455B" w:rsidRPr="003606EC" w:rsidRDefault="00EA455B">
      <w:pPr>
        <w:spacing w:after="0" w:line="480" w:lineRule="auto"/>
        <w:ind w:left="120"/>
        <w:rPr>
          <w:lang w:val="ru-RU"/>
        </w:rPr>
      </w:pPr>
      <w:r>
        <w:rPr>
          <w:lang w:val="ru-RU"/>
        </w:rPr>
        <w:t>Рабочие тетради о музыке (Сергеева Г.П.)</w:t>
      </w:r>
    </w:p>
    <w:p w:rsidR="00EA455B" w:rsidRPr="003606EC" w:rsidRDefault="00EA455B">
      <w:pPr>
        <w:spacing w:after="0"/>
        <w:ind w:left="120"/>
        <w:rPr>
          <w:lang w:val="ru-RU"/>
        </w:rPr>
      </w:pPr>
    </w:p>
    <w:p w:rsidR="00EA455B" w:rsidRPr="003606EC" w:rsidRDefault="00EA455B">
      <w:pPr>
        <w:spacing w:after="0" w:line="480" w:lineRule="auto"/>
        <w:ind w:left="120"/>
        <w:rPr>
          <w:lang w:val="ru-RU"/>
        </w:rPr>
      </w:pPr>
      <w:r w:rsidRPr="003606EC">
        <w:rPr>
          <w:rFonts w:ascii="Times New Roman" w:hAnsi="Times New Roman" w:cs="Times New Roman"/>
          <w:b/>
          <w:bCs/>
          <w:color w:val="000000"/>
          <w:sz w:val="28"/>
          <w:szCs w:val="28"/>
          <w:lang w:val="ru-RU"/>
        </w:rPr>
        <w:t>МЕТОДИЧЕСКИЕ МАТЕРИАЛЫ ДЛЯ УЧИТЕЛЯ</w:t>
      </w:r>
    </w:p>
    <w:p w:rsidR="00EA455B" w:rsidRPr="003606EC" w:rsidRDefault="00EA455B">
      <w:pPr>
        <w:spacing w:after="0" w:line="480" w:lineRule="auto"/>
        <w:ind w:left="120"/>
        <w:rPr>
          <w:lang w:val="ru-RU"/>
        </w:rPr>
      </w:pPr>
      <w:r>
        <w:rPr>
          <w:lang w:val="ru-RU"/>
        </w:rPr>
        <w:t>Рабочая программа по музыке.</w:t>
      </w:r>
    </w:p>
    <w:p w:rsidR="00EA455B" w:rsidRPr="003606EC" w:rsidRDefault="00EA455B">
      <w:pPr>
        <w:spacing w:after="0"/>
        <w:ind w:left="120"/>
        <w:rPr>
          <w:lang w:val="ru-RU"/>
        </w:rPr>
      </w:pPr>
    </w:p>
    <w:p w:rsidR="00EA455B" w:rsidRPr="004B2F57" w:rsidRDefault="00EA455B">
      <w:pPr>
        <w:spacing w:after="0" w:line="480" w:lineRule="auto"/>
        <w:ind w:left="120"/>
        <w:rPr>
          <w:lang w:val="ru-RU"/>
        </w:rPr>
      </w:pPr>
      <w:r w:rsidRPr="004B2F57">
        <w:rPr>
          <w:rFonts w:ascii="Times New Roman" w:hAnsi="Times New Roman" w:cs="Times New Roman"/>
          <w:b/>
          <w:bCs/>
          <w:color w:val="000000"/>
          <w:sz w:val="28"/>
          <w:szCs w:val="28"/>
          <w:lang w:val="ru-RU"/>
        </w:rPr>
        <w:t>ЦИФРОВЫЕ ОБРАЗОВАТЕЛЬНЫЕ РЕСУРСЫ И РЕСУРСЫ СЕТИ ИНТЕРНЕТ</w:t>
      </w:r>
    </w:p>
    <w:p w:rsidR="00EA455B" w:rsidRPr="004B2F57" w:rsidRDefault="00EA455B">
      <w:pPr>
        <w:spacing w:after="0" w:line="480" w:lineRule="auto"/>
        <w:ind w:left="120"/>
        <w:rPr>
          <w:lang w:val="ru-RU"/>
        </w:rPr>
      </w:pPr>
    </w:p>
    <w:p w:rsidR="00EA455B" w:rsidRPr="004B2F57" w:rsidRDefault="00EA455B">
      <w:pPr>
        <w:rPr>
          <w:lang w:val="ru-RU"/>
        </w:rPr>
        <w:sectPr w:rsidR="00EA455B" w:rsidRPr="004B2F57">
          <w:pgSz w:w="11906" w:h="16383"/>
          <w:pgMar w:top="1134" w:right="850" w:bottom="1134" w:left="1701" w:header="720" w:footer="720" w:gutter="0"/>
          <w:cols w:space="720"/>
        </w:sectPr>
      </w:pPr>
      <w:r w:rsidRPr="004B2F57">
        <w:rPr>
          <w:rFonts w:ascii="Times New Roman" w:hAnsi="Times New Roman" w:cs="Times New Roman"/>
          <w:color w:val="000000"/>
          <w:sz w:val="24"/>
          <w:szCs w:val="24"/>
          <w:lang w:val="ru-RU"/>
        </w:rPr>
        <w:t xml:space="preserve">Библиотека ЦОК </w:t>
      </w:r>
      <w:hyperlink r:id="rId127">
        <w:r w:rsidRPr="00811E45">
          <w:rPr>
            <w:rFonts w:ascii="Times New Roman" w:hAnsi="Times New Roman" w:cs="Times New Roman"/>
            <w:color w:val="0000FF"/>
            <w:u w:val="single"/>
          </w:rPr>
          <w:t>https</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m</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edsoo</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ru</w:t>
        </w:r>
        <w:r w:rsidRPr="004B2F57">
          <w:rPr>
            <w:rFonts w:ascii="Times New Roman" w:hAnsi="Times New Roman" w:cs="Times New Roman"/>
            <w:color w:val="0000FF"/>
            <w:u w:val="single"/>
            <w:lang w:val="ru-RU"/>
          </w:rPr>
          <w:t>/</w:t>
        </w:r>
        <w:r w:rsidRPr="00811E45">
          <w:rPr>
            <w:rFonts w:ascii="Times New Roman" w:hAnsi="Times New Roman" w:cs="Times New Roman"/>
            <w:color w:val="0000FF"/>
            <w:u w:val="single"/>
          </w:rPr>
          <w:t>f</w:t>
        </w:r>
        <w:r w:rsidRPr="004B2F57">
          <w:rPr>
            <w:rFonts w:ascii="Times New Roman" w:hAnsi="Times New Roman" w:cs="Times New Roman"/>
            <w:color w:val="0000FF"/>
            <w:u w:val="single"/>
            <w:lang w:val="ru-RU"/>
          </w:rPr>
          <w:t>5</w:t>
        </w:r>
        <w:r w:rsidRPr="00811E45">
          <w:rPr>
            <w:rFonts w:ascii="Times New Roman" w:hAnsi="Times New Roman" w:cs="Times New Roman"/>
            <w:color w:val="0000FF"/>
            <w:u w:val="single"/>
          </w:rPr>
          <w:t>ea</w:t>
        </w:r>
        <w:r w:rsidRPr="004B2F57">
          <w:rPr>
            <w:rFonts w:ascii="Times New Roman" w:hAnsi="Times New Roman" w:cs="Times New Roman"/>
            <w:color w:val="0000FF"/>
            <w:u w:val="single"/>
            <w:lang w:val="ru-RU"/>
          </w:rPr>
          <w:t>8786</w:t>
        </w:r>
      </w:hyperlink>
    </w:p>
    <w:bookmarkEnd w:id="12"/>
    <w:p w:rsidR="00EA455B" w:rsidRPr="004B2F57" w:rsidRDefault="00EA455B">
      <w:pPr>
        <w:rPr>
          <w:lang w:val="ru-RU"/>
        </w:rPr>
      </w:pPr>
    </w:p>
    <w:sectPr w:rsidR="00EA455B" w:rsidRPr="004B2F57" w:rsidSect="001232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20E"/>
    <w:rsid w:val="000D4161"/>
    <w:rsid w:val="000E6D86"/>
    <w:rsid w:val="00112328"/>
    <w:rsid w:val="0012320E"/>
    <w:rsid w:val="00304B91"/>
    <w:rsid w:val="00344265"/>
    <w:rsid w:val="003606EC"/>
    <w:rsid w:val="003954BA"/>
    <w:rsid w:val="003979A0"/>
    <w:rsid w:val="004B2F57"/>
    <w:rsid w:val="004E6975"/>
    <w:rsid w:val="00513A88"/>
    <w:rsid w:val="005863F7"/>
    <w:rsid w:val="005F477A"/>
    <w:rsid w:val="0065652C"/>
    <w:rsid w:val="00663539"/>
    <w:rsid w:val="00811E45"/>
    <w:rsid w:val="008610C7"/>
    <w:rsid w:val="0086502D"/>
    <w:rsid w:val="008944ED"/>
    <w:rsid w:val="00B656F4"/>
    <w:rsid w:val="00B70B54"/>
    <w:rsid w:val="00B8595F"/>
    <w:rsid w:val="00C06E31"/>
    <w:rsid w:val="00C53FFE"/>
    <w:rsid w:val="00C54CEF"/>
    <w:rsid w:val="00E2220E"/>
    <w:rsid w:val="00E9175A"/>
    <w:rsid w:val="00E92451"/>
    <w:rsid w:val="00EA455B"/>
    <w:rsid w:val="00F77D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51"/>
    <w:pPr>
      <w:spacing w:after="200" w:line="276" w:lineRule="auto"/>
    </w:pPr>
    <w:rPr>
      <w:rFonts w:cs="Calibri"/>
      <w:lang w:val="en-US" w:eastAsia="en-US"/>
    </w:rPr>
  </w:style>
  <w:style w:type="paragraph" w:styleId="Heading1">
    <w:name w:val="heading 1"/>
    <w:basedOn w:val="Normal"/>
    <w:next w:val="Normal"/>
    <w:link w:val="Heading1Char"/>
    <w:uiPriority w:val="99"/>
    <w:qFormat/>
    <w:rsid w:val="00E92451"/>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92451"/>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92451"/>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92451"/>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451"/>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9245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E92451"/>
    <w:rPr>
      <w:rFonts w:ascii="Cambria" w:hAnsi="Cambria" w:cs="Cambria"/>
      <w:b/>
      <w:bCs/>
      <w:color w:val="4F81BD"/>
    </w:rPr>
  </w:style>
  <w:style w:type="character" w:customStyle="1" w:styleId="Heading4Char">
    <w:name w:val="Heading 4 Char"/>
    <w:basedOn w:val="DefaultParagraphFont"/>
    <w:link w:val="Heading4"/>
    <w:uiPriority w:val="99"/>
    <w:locked/>
    <w:rsid w:val="00E92451"/>
    <w:rPr>
      <w:rFonts w:ascii="Cambria" w:hAnsi="Cambria" w:cs="Cambria"/>
      <w:b/>
      <w:bCs/>
      <w:i/>
      <w:iCs/>
      <w:color w:val="4F81BD"/>
    </w:rPr>
  </w:style>
  <w:style w:type="paragraph" w:styleId="Header">
    <w:name w:val="header"/>
    <w:basedOn w:val="Normal"/>
    <w:link w:val="HeaderChar"/>
    <w:uiPriority w:val="99"/>
    <w:rsid w:val="00E92451"/>
    <w:pPr>
      <w:tabs>
        <w:tab w:val="center" w:pos="4680"/>
        <w:tab w:val="right" w:pos="9360"/>
      </w:tabs>
    </w:pPr>
  </w:style>
  <w:style w:type="character" w:customStyle="1" w:styleId="HeaderChar">
    <w:name w:val="Header Char"/>
    <w:basedOn w:val="DefaultParagraphFont"/>
    <w:link w:val="Header"/>
    <w:uiPriority w:val="99"/>
    <w:locked/>
    <w:rsid w:val="00E92451"/>
    <w:rPr>
      <w:rFonts w:cs="Times New Roman"/>
    </w:rPr>
  </w:style>
  <w:style w:type="paragraph" w:styleId="NormalIndent">
    <w:name w:val="Normal Indent"/>
    <w:basedOn w:val="Normal"/>
    <w:uiPriority w:val="99"/>
    <w:rsid w:val="00E92451"/>
    <w:pPr>
      <w:ind w:left="720"/>
    </w:pPr>
  </w:style>
  <w:style w:type="paragraph" w:styleId="Subtitle">
    <w:name w:val="Subtitle"/>
    <w:basedOn w:val="Normal"/>
    <w:next w:val="Normal"/>
    <w:link w:val="SubtitleChar"/>
    <w:uiPriority w:val="99"/>
    <w:qFormat/>
    <w:rsid w:val="00E92451"/>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92451"/>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E92451"/>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92451"/>
    <w:rPr>
      <w:rFonts w:ascii="Cambria" w:hAnsi="Cambria" w:cs="Cambria"/>
      <w:color w:val="17365D"/>
      <w:spacing w:val="5"/>
      <w:kern w:val="28"/>
      <w:sz w:val="52"/>
      <w:szCs w:val="52"/>
    </w:rPr>
  </w:style>
  <w:style w:type="character" w:styleId="Emphasis">
    <w:name w:val="Emphasis"/>
    <w:basedOn w:val="DefaultParagraphFont"/>
    <w:uiPriority w:val="99"/>
    <w:qFormat/>
    <w:rsid w:val="00E92451"/>
    <w:rPr>
      <w:rFonts w:cs="Times New Roman"/>
      <w:i/>
      <w:iCs/>
    </w:rPr>
  </w:style>
  <w:style w:type="character" w:styleId="Hyperlink">
    <w:name w:val="Hyperlink"/>
    <w:basedOn w:val="DefaultParagraphFont"/>
    <w:uiPriority w:val="99"/>
    <w:rsid w:val="0012320E"/>
    <w:rPr>
      <w:rFonts w:cs="Times New Roman"/>
      <w:color w:val="0000FF"/>
      <w:u w:val="single"/>
    </w:rPr>
  </w:style>
  <w:style w:type="table" w:styleId="TableGrid">
    <w:name w:val="Table Grid"/>
    <w:basedOn w:val="TableNormal"/>
    <w:uiPriority w:val="99"/>
    <w:rsid w:val="0012320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92451"/>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528373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66</Pages>
  <Words>13025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2024-10-07T08:26:00Z</dcterms:created>
  <dcterms:modified xsi:type="dcterms:W3CDTF">2024-10-31T03:57:00Z</dcterms:modified>
</cp:coreProperties>
</file>